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8DB28" w14:textId="77777777" w:rsidR="003C16E9" w:rsidRDefault="00000000">
      <w:pPr>
        <w:pStyle w:val="Title"/>
        <w:jc w:val="center"/>
      </w:pPr>
      <w:r>
        <w:t>Christian Family Services</w:t>
      </w:r>
      <w:r>
        <w:br/>
        <w:t>Current-State IT Architecture Review</w:t>
      </w:r>
    </w:p>
    <w:p w14:paraId="52BC64BF" w14:textId="77777777" w:rsidR="003C16E9" w:rsidRDefault="00000000">
      <w:pPr>
        <w:pStyle w:val="Subtitle"/>
        <w:jc w:val="center"/>
      </w:pPr>
      <w:r>
        <w:t>Prepared from on-site photos, Fing discovery results, Windows screenshots, and manual notes</w:t>
      </w:r>
      <w:r>
        <w:br/>
        <w:t>13 March 2026</w:t>
      </w:r>
    </w:p>
    <w:p w14:paraId="2071DDB6" w14:textId="77777777" w:rsidR="003C16E9" w:rsidRDefault="003C16E9"/>
    <w:tbl>
      <w:tblPr>
        <w:tblW w:w="0" w:type="auto"/>
        <w:jc w:val="center"/>
        <w:tblLook w:val="04A0" w:firstRow="1" w:lastRow="0" w:firstColumn="1" w:lastColumn="0" w:noHBand="0" w:noVBand="1"/>
      </w:tblPr>
      <w:tblGrid>
        <w:gridCol w:w="10224"/>
      </w:tblGrid>
      <w:tr w:rsidR="003C16E9" w14:paraId="587B815C" w14:textId="77777777">
        <w:trPr>
          <w:jc w:val="center"/>
        </w:trPr>
        <w:tc>
          <w:tcPr>
            <w:tcW w:w="10224" w:type="dxa"/>
            <w:shd w:val="clear" w:color="auto" w:fill="EEF4FF"/>
          </w:tcPr>
          <w:p w14:paraId="4B535F4A" w14:textId="77777777" w:rsidR="003C16E9" w:rsidRDefault="00000000">
            <w:r>
              <w:rPr>
                <w:b/>
                <w:color w:val="1B365D"/>
                <w:sz w:val="23"/>
              </w:rPr>
              <w:t>Executive summary</w:t>
            </w:r>
            <w:r>
              <w:rPr>
                <w:b/>
                <w:color w:val="1B365D"/>
                <w:sz w:val="23"/>
              </w:rPr>
              <w:br/>
            </w:r>
            <w:r>
              <w:t>The CFS environment appears to have grown in layers over time. The most critical asset is likely the Dell PowerEdge R720, which appears to host multiple VMware virtual machines that support directory, file, print, and administration functions. The biggest immediate technical concern is the amber fault indication on Drive 0 of the R720, which may indicate a degraded or at-risk RAID set. The network stack also looks more complex than necessary, with Spectrum equipment, a Cisco ASA 5506-X, a MikroTik RB3011, and an older Netgear FS728TP switch all present in the path. The Netgear switch is managed-capable but is primarily a 10/100 Fast Ethernet PoE switch, which is a likely performance and lifecycle concern. Based on the evidence gathered so far, CFS should first stabilize and verify server health and backups, then identify the true default gateway and current switch configuration before simplifying the edge stack.</w:t>
            </w:r>
          </w:p>
        </w:tc>
      </w:tr>
    </w:tbl>
    <w:p w14:paraId="151E7A58" w14:textId="77777777" w:rsidR="003C16E9" w:rsidRDefault="003C16E9"/>
    <w:p w14:paraId="4D48463A" w14:textId="77777777" w:rsidR="003C16E9" w:rsidRDefault="00000000">
      <w:pPr>
        <w:pStyle w:val="Heading1"/>
      </w:pPr>
      <w:r>
        <w:t>Key findings</w:t>
      </w:r>
    </w:p>
    <w:p w14:paraId="68BB0B1D" w14:textId="77777777" w:rsidR="003C16E9" w:rsidRDefault="00000000">
      <w:pPr>
        <w:pStyle w:val="ListBullet"/>
      </w:pPr>
      <w:r>
        <w:t>The live CFS LAN uses subnet 192.168.44.0/24 with default gateway 192.168.44.1, DNS server 192.168.44.100, and SSID “CFS”.</w:t>
      </w:r>
    </w:p>
    <w:p w14:paraId="6AA654E3" w14:textId="77777777" w:rsidR="003C16E9" w:rsidRDefault="00000000">
      <w:pPr>
        <w:pStyle w:val="ListBullet"/>
      </w:pPr>
      <w:r>
        <w:t>Fing identified 35 active devices during the scan.</w:t>
      </w:r>
    </w:p>
    <w:p w14:paraId="0A138440" w14:textId="77777777" w:rsidR="003C16E9" w:rsidRDefault="00000000">
      <w:pPr>
        <w:pStyle w:val="ListBullet"/>
      </w:pPr>
      <w:r>
        <w:t>Observed core infrastructure includes: Hitron EN2251 modem, Spectrum router/gateway, Cisco ASA 5506-X, MikroTik RB3011UiAS-RM, Netgear FS728TP switch, Panduit patch panels, TP-Link access point, and Dell PowerEdge R720 server.</w:t>
      </w:r>
    </w:p>
    <w:p w14:paraId="29C5416D" w14:textId="77777777" w:rsidR="003C16E9" w:rsidRDefault="00000000">
      <w:pPr>
        <w:pStyle w:val="ListBullet"/>
      </w:pPr>
      <w:r>
        <w:t>Fing identified active VMware virtual machines: VJUMP (.30), CFSDC2 (.60), CFSFS (.61), and CFSPRN (.62).</w:t>
      </w:r>
    </w:p>
    <w:p w14:paraId="0F6BB297" w14:textId="77777777" w:rsidR="003C16E9" w:rsidRDefault="00000000">
      <w:pPr>
        <w:pStyle w:val="ListBullet"/>
      </w:pPr>
      <w:r>
        <w:t>The Dell PowerEdge R720 shows an amber/yellow indicator on Drive 0 and reportedly beeps occasionally, suggesting a storage or RAID alert that should be investigated promptly.</w:t>
      </w:r>
    </w:p>
    <w:p w14:paraId="31AF02FA" w14:textId="77777777" w:rsidR="003C16E9" w:rsidRDefault="00000000">
      <w:pPr>
        <w:pStyle w:val="ListBullet"/>
      </w:pPr>
      <w:r>
        <w:t>The Cisco ASA 5506-X and MikroTik RB3011 may be duplicating network-edge or routing functions, but their exact roles are not yet fully confirmed.</w:t>
      </w:r>
    </w:p>
    <w:p w14:paraId="22120C89" w14:textId="77777777" w:rsidR="003C16E9" w:rsidRDefault="00000000">
      <w:pPr>
        <w:pStyle w:val="ListBullet"/>
      </w:pPr>
      <w:r>
        <w:t>The Netgear FS728TP is a managed-capable older Fast Ethernet PoE smart switch and is a strong candidate for replacement after configuration review.</w:t>
      </w:r>
    </w:p>
    <w:p w14:paraId="3F43ED26" w14:textId="77777777" w:rsidR="000D4410" w:rsidRDefault="000D4410">
      <w:pPr>
        <w:rPr>
          <w:rFonts w:asciiTheme="majorHAnsi" w:eastAsiaTheme="majorEastAsia" w:hAnsiTheme="majorHAnsi" w:cstheme="majorBidi"/>
          <w:b/>
          <w:bCs/>
          <w:color w:val="1B365D"/>
          <w:sz w:val="30"/>
          <w:szCs w:val="28"/>
        </w:rPr>
      </w:pPr>
      <w:r>
        <w:br w:type="page"/>
      </w:r>
    </w:p>
    <w:p w14:paraId="2977A3D6" w14:textId="597381B5" w:rsidR="003C16E9" w:rsidRDefault="00000000">
      <w:pPr>
        <w:pStyle w:val="Heading1"/>
      </w:pPr>
      <w:r>
        <w:lastRenderedPageBreak/>
        <w:t>Inferred wiring / connectivity diagram</w:t>
      </w:r>
    </w:p>
    <w:p w14:paraId="6DD507D4" w14:textId="77777777" w:rsidR="003C16E9" w:rsidRDefault="00000000">
      <w:r>
        <w:t>This diagram is the best current interpretation of Ethernet connectivity from the observed cabling, device labels, screenshots, and Fing discovery. Items shaded amber/red indicate uncertainty or review points.</w:t>
      </w:r>
    </w:p>
    <w:p w14:paraId="209A4DF9" w14:textId="0543E03A" w:rsidR="003C16E9" w:rsidRDefault="000D4410">
      <w:r>
        <w:rPr>
          <w:noProof/>
        </w:rPr>
        <w:drawing>
          <wp:inline distT="0" distB="0" distL="0" distR="0" wp14:anchorId="17FDCF57" wp14:editId="2C732C34">
            <wp:extent cx="6892206" cy="6838950"/>
            <wp:effectExtent l="0" t="0" r="4445" b="0"/>
            <wp:docPr id="2194049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404983" name="Picture 219404983"/>
                    <pic:cNvPicPr/>
                  </pic:nvPicPr>
                  <pic:blipFill>
                    <a:blip r:embed="rId8"/>
                    <a:stretch>
                      <a:fillRect/>
                    </a:stretch>
                  </pic:blipFill>
                  <pic:spPr>
                    <a:xfrm>
                      <a:off x="0" y="0"/>
                      <a:ext cx="6897486" cy="6844190"/>
                    </a:xfrm>
                    <a:prstGeom prst="rect">
                      <a:avLst/>
                    </a:prstGeom>
                  </pic:spPr>
                </pic:pic>
              </a:graphicData>
            </a:graphic>
          </wp:inline>
        </w:drawing>
      </w:r>
    </w:p>
    <w:p w14:paraId="5AAE09F8" w14:textId="77777777" w:rsidR="003C16E9" w:rsidRDefault="00000000">
      <w:pPr>
        <w:jc w:val="center"/>
      </w:pPr>
      <w:r>
        <w:rPr>
          <w:i/>
        </w:rPr>
        <w:t>Figure 1. Inferred current-state wiring diagram for the CFS network.</w:t>
      </w:r>
    </w:p>
    <w:p w14:paraId="0D4AAA21" w14:textId="77777777" w:rsidR="000D4410" w:rsidRDefault="000D4410">
      <w:pPr>
        <w:rPr>
          <w:rFonts w:asciiTheme="majorHAnsi" w:eastAsiaTheme="majorEastAsia" w:hAnsiTheme="majorHAnsi" w:cstheme="majorBidi"/>
          <w:b/>
          <w:bCs/>
          <w:color w:val="1B365D"/>
          <w:sz w:val="30"/>
          <w:szCs w:val="28"/>
        </w:rPr>
      </w:pPr>
      <w:r>
        <w:br w:type="page"/>
      </w:r>
    </w:p>
    <w:p w14:paraId="61C157FE" w14:textId="3A98A6FA" w:rsidR="003C16E9" w:rsidRDefault="00000000">
      <w:pPr>
        <w:pStyle w:val="Heading1"/>
      </w:pPr>
      <w:r>
        <w:lastRenderedPageBreak/>
        <w:t>Network overview</w:t>
      </w:r>
    </w:p>
    <w:tbl>
      <w:tblPr>
        <w:tblStyle w:val="TableGrid"/>
        <w:tblW w:w="0" w:type="auto"/>
        <w:jc w:val="center"/>
        <w:tblLook w:val="04A0" w:firstRow="1" w:lastRow="0" w:firstColumn="1" w:lastColumn="0" w:noHBand="0" w:noVBand="1"/>
      </w:tblPr>
      <w:tblGrid>
        <w:gridCol w:w="3168"/>
        <w:gridCol w:w="6912"/>
      </w:tblGrid>
      <w:tr w:rsidR="003C16E9" w14:paraId="27D65907" w14:textId="77777777">
        <w:trPr>
          <w:jc w:val="center"/>
        </w:trPr>
        <w:tc>
          <w:tcPr>
            <w:tcW w:w="3168" w:type="dxa"/>
            <w:shd w:val="clear" w:color="auto" w:fill="1B365D"/>
            <w:vAlign w:val="center"/>
          </w:tcPr>
          <w:p w14:paraId="51599080" w14:textId="77777777" w:rsidR="003C16E9" w:rsidRDefault="00000000">
            <w:pPr>
              <w:jc w:val="center"/>
            </w:pPr>
            <w:r>
              <w:rPr>
                <w:b/>
                <w:color w:val="FFFFFF"/>
              </w:rPr>
              <w:t>Item</w:t>
            </w:r>
          </w:p>
        </w:tc>
        <w:tc>
          <w:tcPr>
            <w:tcW w:w="6912" w:type="dxa"/>
            <w:shd w:val="clear" w:color="auto" w:fill="1B365D"/>
            <w:vAlign w:val="center"/>
          </w:tcPr>
          <w:p w14:paraId="7409678C" w14:textId="77777777" w:rsidR="003C16E9" w:rsidRDefault="00000000">
            <w:pPr>
              <w:jc w:val="center"/>
            </w:pPr>
            <w:r>
              <w:rPr>
                <w:b/>
                <w:color w:val="FFFFFF"/>
              </w:rPr>
              <w:t>Observed value</w:t>
            </w:r>
          </w:p>
        </w:tc>
      </w:tr>
      <w:tr w:rsidR="003C16E9" w14:paraId="2CB1A086" w14:textId="77777777">
        <w:trPr>
          <w:jc w:val="center"/>
        </w:trPr>
        <w:tc>
          <w:tcPr>
            <w:tcW w:w="3168" w:type="dxa"/>
            <w:vAlign w:val="center"/>
          </w:tcPr>
          <w:p w14:paraId="65221C0F" w14:textId="77777777" w:rsidR="003C16E9" w:rsidRDefault="00000000">
            <w:r>
              <w:rPr>
                <w:sz w:val="20"/>
              </w:rPr>
              <w:t>SSID</w:t>
            </w:r>
          </w:p>
        </w:tc>
        <w:tc>
          <w:tcPr>
            <w:tcW w:w="6912" w:type="dxa"/>
            <w:vAlign w:val="center"/>
          </w:tcPr>
          <w:p w14:paraId="689B6654" w14:textId="77777777" w:rsidR="003C16E9" w:rsidRDefault="00000000">
            <w:r>
              <w:rPr>
                <w:sz w:val="20"/>
              </w:rPr>
              <w:t>CFS</w:t>
            </w:r>
          </w:p>
        </w:tc>
      </w:tr>
      <w:tr w:rsidR="003C16E9" w14:paraId="294BA7D7" w14:textId="77777777">
        <w:trPr>
          <w:jc w:val="center"/>
        </w:trPr>
        <w:tc>
          <w:tcPr>
            <w:tcW w:w="3168" w:type="dxa"/>
            <w:vAlign w:val="center"/>
          </w:tcPr>
          <w:p w14:paraId="3567FFC2" w14:textId="77777777" w:rsidR="003C16E9" w:rsidRDefault="00000000">
            <w:r>
              <w:rPr>
                <w:sz w:val="20"/>
              </w:rPr>
              <w:t>Provider</w:t>
            </w:r>
          </w:p>
        </w:tc>
        <w:tc>
          <w:tcPr>
            <w:tcW w:w="6912" w:type="dxa"/>
            <w:vAlign w:val="center"/>
          </w:tcPr>
          <w:p w14:paraId="71CB8F76" w14:textId="77777777" w:rsidR="003C16E9" w:rsidRDefault="00000000">
            <w:r>
              <w:rPr>
                <w:sz w:val="20"/>
              </w:rPr>
              <w:t>Spectrum Business</w:t>
            </w:r>
          </w:p>
        </w:tc>
      </w:tr>
      <w:tr w:rsidR="003C16E9" w14:paraId="260F9591" w14:textId="77777777">
        <w:trPr>
          <w:jc w:val="center"/>
        </w:trPr>
        <w:tc>
          <w:tcPr>
            <w:tcW w:w="3168" w:type="dxa"/>
            <w:vAlign w:val="center"/>
          </w:tcPr>
          <w:p w14:paraId="5672B440" w14:textId="77777777" w:rsidR="003C16E9" w:rsidRDefault="00000000">
            <w:r>
              <w:rPr>
                <w:sz w:val="20"/>
              </w:rPr>
              <w:t>Observed public IP</w:t>
            </w:r>
          </w:p>
        </w:tc>
        <w:tc>
          <w:tcPr>
            <w:tcW w:w="6912" w:type="dxa"/>
            <w:vAlign w:val="center"/>
          </w:tcPr>
          <w:p w14:paraId="0979F097" w14:textId="77777777" w:rsidR="003C16E9" w:rsidRDefault="00000000">
            <w:r>
              <w:rPr>
                <w:sz w:val="20"/>
              </w:rPr>
              <w:t>96.35.181.122</w:t>
            </w:r>
          </w:p>
        </w:tc>
      </w:tr>
      <w:tr w:rsidR="003C16E9" w14:paraId="387C47E6" w14:textId="77777777">
        <w:trPr>
          <w:jc w:val="center"/>
        </w:trPr>
        <w:tc>
          <w:tcPr>
            <w:tcW w:w="3168" w:type="dxa"/>
            <w:vAlign w:val="center"/>
          </w:tcPr>
          <w:p w14:paraId="3EE9A4CE" w14:textId="77777777" w:rsidR="003C16E9" w:rsidRDefault="00000000">
            <w:r>
              <w:rPr>
                <w:sz w:val="20"/>
              </w:rPr>
              <w:t>Subnet</w:t>
            </w:r>
          </w:p>
        </w:tc>
        <w:tc>
          <w:tcPr>
            <w:tcW w:w="6912" w:type="dxa"/>
            <w:vAlign w:val="center"/>
          </w:tcPr>
          <w:p w14:paraId="24645777" w14:textId="77777777" w:rsidR="003C16E9" w:rsidRDefault="00000000">
            <w:r>
              <w:rPr>
                <w:sz w:val="20"/>
              </w:rPr>
              <w:t>192.168.44.0/24</w:t>
            </w:r>
          </w:p>
        </w:tc>
      </w:tr>
      <w:tr w:rsidR="003C16E9" w14:paraId="0FA9A813" w14:textId="77777777">
        <w:trPr>
          <w:jc w:val="center"/>
        </w:trPr>
        <w:tc>
          <w:tcPr>
            <w:tcW w:w="3168" w:type="dxa"/>
            <w:vAlign w:val="center"/>
          </w:tcPr>
          <w:p w14:paraId="12DF09F7" w14:textId="77777777" w:rsidR="003C16E9" w:rsidRDefault="00000000">
            <w:r>
              <w:rPr>
                <w:sz w:val="20"/>
              </w:rPr>
              <w:t>Default gateway</w:t>
            </w:r>
          </w:p>
        </w:tc>
        <w:tc>
          <w:tcPr>
            <w:tcW w:w="6912" w:type="dxa"/>
            <w:vAlign w:val="center"/>
          </w:tcPr>
          <w:p w14:paraId="118E002E" w14:textId="77777777" w:rsidR="003C16E9" w:rsidRDefault="00000000">
            <w:r>
              <w:rPr>
                <w:sz w:val="20"/>
              </w:rPr>
              <w:t>192.168.44.1 (device not yet conclusively identified)</w:t>
            </w:r>
          </w:p>
        </w:tc>
      </w:tr>
      <w:tr w:rsidR="003C16E9" w14:paraId="0E251F9A" w14:textId="77777777">
        <w:trPr>
          <w:jc w:val="center"/>
        </w:trPr>
        <w:tc>
          <w:tcPr>
            <w:tcW w:w="3168" w:type="dxa"/>
            <w:vAlign w:val="center"/>
          </w:tcPr>
          <w:p w14:paraId="7AA19FB0" w14:textId="77777777" w:rsidR="003C16E9" w:rsidRDefault="00000000">
            <w:r>
              <w:rPr>
                <w:sz w:val="20"/>
              </w:rPr>
              <w:t>DNS server</w:t>
            </w:r>
          </w:p>
        </w:tc>
        <w:tc>
          <w:tcPr>
            <w:tcW w:w="6912" w:type="dxa"/>
            <w:vAlign w:val="center"/>
          </w:tcPr>
          <w:p w14:paraId="25782B62" w14:textId="77777777" w:rsidR="003C16E9" w:rsidRDefault="00000000">
            <w:r>
              <w:rPr>
                <w:sz w:val="20"/>
              </w:rPr>
              <w:t>192.168.44.100</w:t>
            </w:r>
          </w:p>
        </w:tc>
      </w:tr>
      <w:tr w:rsidR="003C16E9" w14:paraId="407555E2" w14:textId="77777777">
        <w:trPr>
          <w:jc w:val="center"/>
        </w:trPr>
        <w:tc>
          <w:tcPr>
            <w:tcW w:w="3168" w:type="dxa"/>
            <w:vAlign w:val="center"/>
          </w:tcPr>
          <w:p w14:paraId="413A17FC" w14:textId="77777777" w:rsidR="003C16E9" w:rsidRDefault="00000000">
            <w:r>
              <w:rPr>
                <w:sz w:val="20"/>
              </w:rPr>
              <w:t>Observed DNS suffix / internal namespace</w:t>
            </w:r>
          </w:p>
        </w:tc>
        <w:tc>
          <w:tcPr>
            <w:tcW w:w="6912" w:type="dxa"/>
            <w:vAlign w:val="center"/>
          </w:tcPr>
          <w:p w14:paraId="6CB6EB7F" w14:textId="77777777" w:rsidR="003C16E9" w:rsidRDefault="00000000">
            <w:r>
              <w:rPr>
                <w:sz w:val="20"/>
              </w:rPr>
              <w:t>cfamily.local</w:t>
            </w:r>
          </w:p>
        </w:tc>
      </w:tr>
      <w:tr w:rsidR="003C16E9" w14:paraId="6E010CFC" w14:textId="77777777">
        <w:trPr>
          <w:jc w:val="center"/>
        </w:trPr>
        <w:tc>
          <w:tcPr>
            <w:tcW w:w="3168" w:type="dxa"/>
            <w:vAlign w:val="center"/>
          </w:tcPr>
          <w:p w14:paraId="706C848F" w14:textId="77777777" w:rsidR="003C16E9" w:rsidRDefault="00000000">
            <w:r>
              <w:rPr>
                <w:sz w:val="20"/>
              </w:rPr>
              <w:t>Observed device count</w:t>
            </w:r>
          </w:p>
        </w:tc>
        <w:tc>
          <w:tcPr>
            <w:tcW w:w="6912" w:type="dxa"/>
            <w:vAlign w:val="center"/>
          </w:tcPr>
          <w:p w14:paraId="0E264A67" w14:textId="77777777" w:rsidR="003C16E9" w:rsidRDefault="00000000">
            <w:r>
              <w:rPr>
                <w:sz w:val="20"/>
              </w:rPr>
              <w:t>35 online devices</w:t>
            </w:r>
          </w:p>
        </w:tc>
      </w:tr>
    </w:tbl>
    <w:p w14:paraId="655DBD8E" w14:textId="77777777" w:rsidR="008F5B93" w:rsidRDefault="008F5B93" w:rsidP="008F5B93">
      <w:pPr>
        <w:pStyle w:val="Heading1"/>
      </w:pPr>
    </w:p>
    <w:p w14:paraId="5FBB0FB1" w14:textId="0E015D1C" w:rsidR="008F5B93" w:rsidRDefault="008F5B93" w:rsidP="008F5B93">
      <w:pPr>
        <w:pStyle w:val="Heading1"/>
      </w:pPr>
      <w:r>
        <w:t>Observed device list from Fing</w:t>
      </w:r>
    </w:p>
    <w:p w14:paraId="2655F4A3" w14:textId="77777777" w:rsidR="008F5B93" w:rsidRDefault="008F5B93" w:rsidP="008F5B93">
      <w:r>
        <w:t>The following list highlights the most important devices positively identified in Fing. Many additional “Generic” devices were present and should be classified later.</w:t>
      </w:r>
    </w:p>
    <w:tbl>
      <w:tblPr>
        <w:tblStyle w:val="TableGrid"/>
        <w:tblW w:w="0" w:type="auto"/>
        <w:tblLook w:val="04A0" w:firstRow="1" w:lastRow="0" w:firstColumn="1" w:lastColumn="0" w:noHBand="0" w:noVBand="1"/>
      </w:tblPr>
      <w:tblGrid>
        <w:gridCol w:w="1440"/>
        <w:gridCol w:w="2304"/>
        <w:gridCol w:w="1584"/>
        <w:gridCol w:w="1440"/>
        <w:gridCol w:w="2016"/>
        <w:gridCol w:w="1296"/>
      </w:tblGrid>
      <w:tr w:rsidR="008F5B93" w14:paraId="70E8639E" w14:textId="77777777" w:rsidTr="00A2606B">
        <w:tc>
          <w:tcPr>
            <w:tcW w:w="1440" w:type="dxa"/>
            <w:shd w:val="clear" w:color="auto" w:fill="1B365D"/>
            <w:vAlign w:val="center"/>
          </w:tcPr>
          <w:p w14:paraId="4A96CF68" w14:textId="77777777" w:rsidR="008F5B93" w:rsidRDefault="008F5B93" w:rsidP="00A2606B">
            <w:pPr>
              <w:jc w:val="center"/>
            </w:pPr>
            <w:r>
              <w:rPr>
                <w:b/>
                <w:color w:val="FFFFFF"/>
                <w:sz w:val="19"/>
              </w:rPr>
              <w:t>IP</w:t>
            </w:r>
          </w:p>
        </w:tc>
        <w:tc>
          <w:tcPr>
            <w:tcW w:w="2304" w:type="dxa"/>
            <w:shd w:val="clear" w:color="auto" w:fill="1B365D"/>
            <w:vAlign w:val="center"/>
          </w:tcPr>
          <w:p w14:paraId="169F997B" w14:textId="77777777" w:rsidR="008F5B93" w:rsidRDefault="008F5B93" w:rsidP="00A2606B">
            <w:pPr>
              <w:jc w:val="center"/>
            </w:pPr>
            <w:r>
              <w:rPr>
                <w:b/>
                <w:color w:val="FFFFFF"/>
                <w:sz w:val="19"/>
              </w:rPr>
              <w:t>Name</w:t>
            </w:r>
          </w:p>
        </w:tc>
        <w:tc>
          <w:tcPr>
            <w:tcW w:w="1584" w:type="dxa"/>
            <w:shd w:val="clear" w:color="auto" w:fill="1B365D"/>
            <w:vAlign w:val="center"/>
          </w:tcPr>
          <w:p w14:paraId="03CFCF37" w14:textId="77777777" w:rsidR="008F5B93" w:rsidRDefault="008F5B93" w:rsidP="00A2606B">
            <w:pPr>
              <w:jc w:val="center"/>
            </w:pPr>
            <w:r>
              <w:rPr>
                <w:b/>
                <w:color w:val="FFFFFF"/>
                <w:sz w:val="19"/>
              </w:rPr>
              <w:t>Type</w:t>
            </w:r>
          </w:p>
        </w:tc>
        <w:tc>
          <w:tcPr>
            <w:tcW w:w="1440" w:type="dxa"/>
            <w:shd w:val="clear" w:color="auto" w:fill="1B365D"/>
            <w:vAlign w:val="center"/>
          </w:tcPr>
          <w:p w14:paraId="564D280D" w14:textId="77777777" w:rsidR="008F5B93" w:rsidRDefault="008F5B93" w:rsidP="00A2606B">
            <w:pPr>
              <w:jc w:val="center"/>
            </w:pPr>
            <w:r>
              <w:rPr>
                <w:b/>
                <w:color w:val="FFFFFF"/>
                <w:sz w:val="19"/>
              </w:rPr>
              <w:t>Brand</w:t>
            </w:r>
          </w:p>
        </w:tc>
        <w:tc>
          <w:tcPr>
            <w:tcW w:w="2016" w:type="dxa"/>
            <w:shd w:val="clear" w:color="auto" w:fill="1B365D"/>
            <w:vAlign w:val="center"/>
          </w:tcPr>
          <w:p w14:paraId="690667F7" w14:textId="77777777" w:rsidR="008F5B93" w:rsidRDefault="008F5B93" w:rsidP="00A2606B">
            <w:pPr>
              <w:jc w:val="center"/>
            </w:pPr>
            <w:r>
              <w:rPr>
                <w:b/>
                <w:color w:val="FFFFFF"/>
                <w:sz w:val="19"/>
              </w:rPr>
              <w:t>Model</w:t>
            </w:r>
          </w:p>
        </w:tc>
        <w:tc>
          <w:tcPr>
            <w:tcW w:w="1296" w:type="dxa"/>
            <w:shd w:val="clear" w:color="auto" w:fill="1B365D"/>
            <w:vAlign w:val="center"/>
          </w:tcPr>
          <w:p w14:paraId="35CF687D" w14:textId="77777777" w:rsidR="008F5B93" w:rsidRDefault="008F5B93" w:rsidP="00A2606B">
            <w:pPr>
              <w:jc w:val="center"/>
            </w:pPr>
            <w:r>
              <w:rPr>
                <w:b/>
                <w:color w:val="FFFFFF"/>
                <w:sz w:val="19"/>
              </w:rPr>
              <w:t>OS</w:t>
            </w:r>
          </w:p>
        </w:tc>
      </w:tr>
      <w:tr w:rsidR="008F5B93" w14:paraId="6CF9E16E" w14:textId="77777777" w:rsidTr="00A2606B">
        <w:tc>
          <w:tcPr>
            <w:tcW w:w="1440" w:type="dxa"/>
            <w:vAlign w:val="center"/>
          </w:tcPr>
          <w:p w14:paraId="1E4286EE" w14:textId="77777777" w:rsidR="008F5B93" w:rsidRDefault="008F5B93" w:rsidP="00A2606B">
            <w:r>
              <w:rPr>
                <w:sz w:val="18"/>
              </w:rPr>
              <w:t>192.168.44.15</w:t>
            </w:r>
          </w:p>
        </w:tc>
        <w:tc>
          <w:tcPr>
            <w:tcW w:w="2304" w:type="dxa"/>
            <w:vAlign w:val="center"/>
          </w:tcPr>
          <w:p w14:paraId="793F2CE7" w14:textId="77777777" w:rsidR="008F5B93" w:rsidRDefault="008F5B93" w:rsidP="00A2606B"/>
        </w:tc>
        <w:tc>
          <w:tcPr>
            <w:tcW w:w="1584" w:type="dxa"/>
            <w:vAlign w:val="center"/>
          </w:tcPr>
          <w:p w14:paraId="07AA8EF6" w14:textId="77777777" w:rsidR="008F5B93" w:rsidRDefault="008F5B93" w:rsidP="00A2606B">
            <w:r>
              <w:rPr>
                <w:sz w:val="18"/>
              </w:rPr>
              <w:t>Printer</w:t>
            </w:r>
          </w:p>
        </w:tc>
        <w:tc>
          <w:tcPr>
            <w:tcW w:w="1440" w:type="dxa"/>
            <w:vAlign w:val="center"/>
          </w:tcPr>
          <w:p w14:paraId="353B1C5B" w14:textId="77777777" w:rsidR="008F5B93" w:rsidRDefault="008F5B93" w:rsidP="00A2606B">
            <w:r>
              <w:rPr>
                <w:sz w:val="18"/>
              </w:rPr>
              <w:t>HP</w:t>
            </w:r>
          </w:p>
        </w:tc>
        <w:tc>
          <w:tcPr>
            <w:tcW w:w="2016" w:type="dxa"/>
            <w:vAlign w:val="center"/>
          </w:tcPr>
          <w:p w14:paraId="37BB903F" w14:textId="77777777" w:rsidR="008F5B93" w:rsidRDefault="008F5B93" w:rsidP="00A2606B"/>
        </w:tc>
        <w:tc>
          <w:tcPr>
            <w:tcW w:w="1296" w:type="dxa"/>
            <w:vAlign w:val="center"/>
          </w:tcPr>
          <w:p w14:paraId="31999BC7" w14:textId="77777777" w:rsidR="008F5B93" w:rsidRDefault="008F5B93" w:rsidP="00A2606B"/>
        </w:tc>
      </w:tr>
      <w:tr w:rsidR="008F5B93" w14:paraId="169D415F" w14:textId="77777777" w:rsidTr="00A2606B">
        <w:tc>
          <w:tcPr>
            <w:tcW w:w="1440" w:type="dxa"/>
            <w:vAlign w:val="center"/>
          </w:tcPr>
          <w:p w14:paraId="494A2562" w14:textId="77777777" w:rsidR="008F5B93" w:rsidRDefault="008F5B93" w:rsidP="00A2606B">
            <w:r>
              <w:rPr>
                <w:sz w:val="18"/>
              </w:rPr>
              <w:t>192.168.44.18</w:t>
            </w:r>
          </w:p>
        </w:tc>
        <w:tc>
          <w:tcPr>
            <w:tcW w:w="2304" w:type="dxa"/>
            <w:vAlign w:val="center"/>
          </w:tcPr>
          <w:p w14:paraId="3C88F426" w14:textId="77777777" w:rsidR="008F5B93" w:rsidRDefault="008F5B93" w:rsidP="00A2606B">
            <w:r>
              <w:rPr>
                <w:sz w:val="18"/>
              </w:rPr>
              <w:t>CFSDT-01</w:t>
            </w:r>
          </w:p>
        </w:tc>
        <w:tc>
          <w:tcPr>
            <w:tcW w:w="1584" w:type="dxa"/>
            <w:vAlign w:val="center"/>
          </w:tcPr>
          <w:p w14:paraId="6D0B1D95" w14:textId="77777777" w:rsidR="008F5B93" w:rsidRDefault="008F5B93" w:rsidP="00A2606B">
            <w:r>
              <w:rPr>
                <w:sz w:val="18"/>
              </w:rPr>
              <w:t>Computer</w:t>
            </w:r>
          </w:p>
        </w:tc>
        <w:tc>
          <w:tcPr>
            <w:tcW w:w="1440" w:type="dxa"/>
            <w:vAlign w:val="center"/>
          </w:tcPr>
          <w:p w14:paraId="5E7ADDC7" w14:textId="77777777" w:rsidR="008F5B93" w:rsidRDefault="008F5B93" w:rsidP="00A2606B">
            <w:r>
              <w:rPr>
                <w:sz w:val="18"/>
              </w:rPr>
              <w:t>Dell</w:t>
            </w:r>
          </w:p>
        </w:tc>
        <w:tc>
          <w:tcPr>
            <w:tcW w:w="2016" w:type="dxa"/>
            <w:vAlign w:val="center"/>
          </w:tcPr>
          <w:p w14:paraId="2A9B16DA" w14:textId="77777777" w:rsidR="008F5B93" w:rsidRDefault="008F5B93" w:rsidP="00A2606B"/>
        </w:tc>
        <w:tc>
          <w:tcPr>
            <w:tcW w:w="1296" w:type="dxa"/>
            <w:vAlign w:val="center"/>
          </w:tcPr>
          <w:p w14:paraId="1AC870D4" w14:textId="77777777" w:rsidR="008F5B93" w:rsidRDefault="008F5B93" w:rsidP="00A2606B">
            <w:r>
              <w:rPr>
                <w:sz w:val="18"/>
              </w:rPr>
              <w:t>Android</w:t>
            </w:r>
          </w:p>
        </w:tc>
      </w:tr>
      <w:tr w:rsidR="008F5B93" w14:paraId="79A7A435" w14:textId="77777777" w:rsidTr="00A2606B">
        <w:tc>
          <w:tcPr>
            <w:tcW w:w="1440" w:type="dxa"/>
            <w:vAlign w:val="center"/>
          </w:tcPr>
          <w:p w14:paraId="29E19083" w14:textId="77777777" w:rsidR="008F5B93" w:rsidRDefault="008F5B93" w:rsidP="00A2606B">
            <w:r>
              <w:rPr>
                <w:sz w:val="18"/>
              </w:rPr>
              <w:t>192.168.44.88</w:t>
            </w:r>
          </w:p>
        </w:tc>
        <w:tc>
          <w:tcPr>
            <w:tcW w:w="2304" w:type="dxa"/>
            <w:vAlign w:val="center"/>
          </w:tcPr>
          <w:p w14:paraId="4D71B181" w14:textId="77777777" w:rsidR="008F5B93" w:rsidRDefault="008F5B93" w:rsidP="00A2606B">
            <w:r>
              <w:rPr>
                <w:sz w:val="18"/>
              </w:rPr>
              <w:t>CFSDT-04</w:t>
            </w:r>
          </w:p>
        </w:tc>
        <w:tc>
          <w:tcPr>
            <w:tcW w:w="1584" w:type="dxa"/>
            <w:vAlign w:val="center"/>
          </w:tcPr>
          <w:p w14:paraId="1DB37962" w14:textId="77777777" w:rsidR="008F5B93" w:rsidRDefault="008F5B93" w:rsidP="00A2606B">
            <w:r>
              <w:rPr>
                <w:sz w:val="18"/>
              </w:rPr>
              <w:t>Computer</w:t>
            </w:r>
          </w:p>
        </w:tc>
        <w:tc>
          <w:tcPr>
            <w:tcW w:w="1440" w:type="dxa"/>
            <w:vAlign w:val="center"/>
          </w:tcPr>
          <w:p w14:paraId="09445E13" w14:textId="77777777" w:rsidR="008F5B93" w:rsidRDefault="008F5B93" w:rsidP="00A2606B">
            <w:r>
              <w:rPr>
                <w:sz w:val="18"/>
              </w:rPr>
              <w:t>ASRock</w:t>
            </w:r>
          </w:p>
        </w:tc>
        <w:tc>
          <w:tcPr>
            <w:tcW w:w="2016" w:type="dxa"/>
            <w:vAlign w:val="center"/>
          </w:tcPr>
          <w:p w14:paraId="1ED9BE98" w14:textId="77777777" w:rsidR="008F5B93" w:rsidRDefault="008F5B93" w:rsidP="00A2606B"/>
        </w:tc>
        <w:tc>
          <w:tcPr>
            <w:tcW w:w="1296" w:type="dxa"/>
            <w:vAlign w:val="center"/>
          </w:tcPr>
          <w:p w14:paraId="22718FD5" w14:textId="77777777" w:rsidR="008F5B93" w:rsidRDefault="008F5B93" w:rsidP="00A2606B">
            <w:r>
              <w:rPr>
                <w:sz w:val="18"/>
              </w:rPr>
              <w:t>Windows</w:t>
            </w:r>
          </w:p>
        </w:tc>
      </w:tr>
      <w:tr w:rsidR="008F5B93" w14:paraId="29987A70" w14:textId="77777777" w:rsidTr="00A2606B">
        <w:tc>
          <w:tcPr>
            <w:tcW w:w="1440" w:type="dxa"/>
            <w:vAlign w:val="center"/>
          </w:tcPr>
          <w:p w14:paraId="2F53908C" w14:textId="77777777" w:rsidR="008F5B93" w:rsidRDefault="008F5B93" w:rsidP="00A2606B">
            <w:r>
              <w:rPr>
                <w:sz w:val="18"/>
              </w:rPr>
              <w:t>192.168.44.30</w:t>
            </w:r>
          </w:p>
        </w:tc>
        <w:tc>
          <w:tcPr>
            <w:tcW w:w="2304" w:type="dxa"/>
            <w:vAlign w:val="center"/>
          </w:tcPr>
          <w:p w14:paraId="33DD181D" w14:textId="77777777" w:rsidR="008F5B93" w:rsidRDefault="008F5B93" w:rsidP="00A2606B">
            <w:r>
              <w:rPr>
                <w:sz w:val="18"/>
              </w:rPr>
              <w:t>VJUMP</w:t>
            </w:r>
          </w:p>
        </w:tc>
        <w:tc>
          <w:tcPr>
            <w:tcW w:w="1584" w:type="dxa"/>
            <w:vAlign w:val="center"/>
          </w:tcPr>
          <w:p w14:paraId="43F2CE6D" w14:textId="77777777" w:rsidR="008F5B93" w:rsidRDefault="008F5B93" w:rsidP="00A2606B">
            <w:r>
              <w:rPr>
                <w:sz w:val="18"/>
              </w:rPr>
              <w:t>Virtual Machine</w:t>
            </w:r>
          </w:p>
        </w:tc>
        <w:tc>
          <w:tcPr>
            <w:tcW w:w="1440" w:type="dxa"/>
            <w:vAlign w:val="center"/>
          </w:tcPr>
          <w:p w14:paraId="54E606C9" w14:textId="77777777" w:rsidR="008F5B93" w:rsidRDefault="008F5B93" w:rsidP="00A2606B">
            <w:r>
              <w:rPr>
                <w:sz w:val="18"/>
              </w:rPr>
              <w:t>VMware</w:t>
            </w:r>
          </w:p>
        </w:tc>
        <w:tc>
          <w:tcPr>
            <w:tcW w:w="2016" w:type="dxa"/>
            <w:vAlign w:val="center"/>
          </w:tcPr>
          <w:p w14:paraId="179F2909" w14:textId="77777777" w:rsidR="008F5B93" w:rsidRDefault="008F5B93" w:rsidP="00A2606B">
            <w:r>
              <w:rPr>
                <w:sz w:val="18"/>
              </w:rPr>
              <w:t>Virtual Machine</w:t>
            </w:r>
          </w:p>
        </w:tc>
        <w:tc>
          <w:tcPr>
            <w:tcW w:w="1296" w:type="dxa"/>
            <w:vAlign w:val="center"/>
          </w:tcPr>
          <w:p w14:paraId="4FF5F3D8" w14:textId="77777777" w:rsidR="008F5B93" w:rsidRDefault="008F5B93" w:rsidP="00A2606B"/>
        </w:tc>
      </w:tr>
      <w:tr w:rsidR="008F5B93" w14:paraId="124117E3" w14:textId="77777777" w:rsidTr="00A2606B">
        <w:tc>
          <w:tcPr>
            <w:tcW w:w="1440" w:type="dxa"/>
            <w:vAlign w:val="center"/>
          </w:tcPr>
          <w:p w14:paraId="599DF3C7" w14:textId="77777777" w:rsidR="008F5B93" w:rsidRDefault="008F5B93" w:rsidP="00A2606B">
            <w:r>
              <w:rPr>
                <w:sz w:val="18"/>
              </w:rPr>
              <w:t>192.168.44.62</w:t>
            </w:r>
          </w:p>
        </w:tc>
        <w:tc>
          <w:tcPr>
            <w:tcW w:w="2304" w:type="dxa"/>
            <w:vAlign w:val="center"/>
          </w:tcPr>
          <w:p w14:paraId="1B9DF203" w14:textId="77777777" w:rsidR="008F5B93" w:rsidRDefault="008F5B93" w:rsidP="00A2606B">
            <w:r>
              <w:rPr>
                <w:sz w:val="18"/>
              </w:rPr>
              <w:t>CFSPRN</w:t>
            </w:r>
          </w:p>
        </w:tc>
        <w:tc>
          <w:tcPr>
            <w:tcW w:w="1584" w:type="dxa"/>
            <w:vAlign w:val="center"/>
          </w:tcPr>
          <w:p w14:paraId="155A12F7" w14:textId="77777777" w:rsidR="008F5B93" w:rsidRDefault="008F5B93" w:rsidP="00A2606B">
            <w:r>
              <w:rPr>
                <w:sz w:val="18"/>
              </w:rPr>
              <w:t>Virtual Machine</w:t>
            </w:r>
          </w:p>
        </w:tc>
        <w:tc>
          <w:tcPr>
            <w:tcW w:w="1440" w:type="dxa"/>
            <w:vAlign w:val="center"/>
          </w:tcPr>
          <w:p w14:paraId="3B965836" w14:textId="77777777" w:rsidR="008F5B93" w:rsidRDefault="008F5B93" w:rsidP="00A2606B">
            <w:r>
              <w:rPr>
                <w:sz w:val="18"/>
              </w:rPr>
              <w:t>VMware</w:t>
            </w:r>
          </w:p>
        </w:tc>
        <w:tc>
          <w:tcPr>
            <w:tcW w:w="2016" w:type="dxa"/>
            <w:vAlign w:val="center"/>
          </w:tcPr>
          <w:p w14:paraId="11C2D83A" w14:textId="77777777" w:rsidR="008F5B93" w:rsidRDefault="008F5B93" w:rsidP="00A2606B">
            <w:r>
              <w:rPr>
                <w:sz w:val="18"/>
              </w:rPr>
              <w:t>Virtual Machine</w:t>
            </w:r>
          </w:p>
        </w:tc>
        <w:tc>
          <w:tcPr>
            <w:tcW w:w="1296" w:type="dxa"/>
            <w:vAlign w:val="center"/>
          </w:tcPr>
          <w:p w14:paraId="7AEDDCEB" w14:textId="77777777" w:rsidR="008F5B93" w:rsidRDefault="008F5B93" w:rsidP="00A2606B"/>
        </w:tc>
      </w:tr>
      <w:tr w:rsidR="008F5B93" w14:paraId="089625D3" w14:textId="77777777" w:rsidTr="00A2606B">
        <w:tc>
          <w:tcPr>
            <w:tcW w:w="1440" w:type="dxa"/>
            <w:vAlign w:val="center"/>
          </w:tcPr>
          <w:p w14:paraId="663E2452" w14:textId="77777777" w:rsidR="008F5B93" w:rsidRDefault="008F5B93" w:rsidP="00A2606B">
            <w:r>
              <w:rPr>
                <w:sz w:val="18"/>
              </w:rPr>
              <w:t>192.168.44.60</w:t>
            </w:r>
          </w:p>
        </w:tc>
        <w:tc>
          <w:tcPr>
            <w:tcW w:w="2304" w:type="dxa"/>
            <w:vAlign w:val="center"/>
          </w:tcPr>
          <w:p w14:paraId="79045B37" w14:textId="77777777" w:rsidR="008F5B93" w:rsidRDefault="008F5B93" w:rsidP="00A2606B">
            <w:r>
              <w:rPr>
                <w:sz w:val="18"/>
              </w:rPr>
              <w:t>CFSDC2</w:t>
            </w:r>
          </w:p>
        </w:tc>
        <w:tc>
          <w:tcPr>
            <w:tcW w:w="1584" w:type="dxa"/>
            <w:vAlign w:val="center"/>
          </w:tcPr>
          <w:p w14:paraId="372C4FBB" w14:textId="77777777" w:rsidR="008F5B93" w:rsidRDefault="008F5B93" w:rsidP="00A2606B">
            <w:r>
              <w:rPr>
                <w:sz w:val="18"/>
              </w:rPr>
              <w:t>Virtual Machine</w:t>
            </w:r>
          </w:p>
        </w:tc>
        <w:tc>
          <w:tcPr>
            <w:tcW w:w="1440" w:type="dxa"/>
            <w:vAlign w:val="center"/>
          </w:tcPr>
          <w:p w14:paraId="39FB916D" w14:textId="77777777" w:rsidR="008F5B93" w:rsidRDefault="008F5B93" w:rsidP="00A2606B">
            <w:r>
              <w:rPr>
                <w:sz w:val="18"/>
              </w:rPr>
              <w:t>VMware</w:t>
            </w:r>
          </w:p>
        </w:tc>
        <w:tc>
          <w:tcPr>
            <w:tcW w:w="2016" w:type="dxa"/>
            <w:vAlign w:val="center"/>
          </w:tcPr>
          <w:p w14:paraId="0306C9EF" w14:textId="77777777" w:rsidR="008F5B93" w:rsidRDefault="008F5B93" w:rsidP="00A2606B">
            <w:r>
              <w:rPr>
                <w:sz w:val="18"/>
              </w:rPr>
              <w:t>Virtual Machine</w:t>
            </w:r>
          </w:p>
        </w:tc>
        <w:tc>
          <w:tcPr>
            <w:tcW w:w="1296" w:type="dxa"/>
            <w:vAlign w:val="center"/>
          </w:tcPr>
          <w:p w14:paraId="367D864E" w14:textId="77777777" w:rsidR="008F5B93" w:rsidRDefault="008F5B93" w:rsidP="00A2606B"/>
        </w:tc>
      </w:tr>
      <w:tr w:rsidR="008F5B93" w14:paraId="6D7ECB9A" w14:textId="77777777" w:rsidTr="00A2606B">
        <w:tc>
          <w:tcPr>
            <w:tcW w:w="1440" w:type="dxa"/>
            <w:vAlign w:val="center"/>
          </w:tcPr>
          <w:p w14:paraId="0335BEB6" w14:textId="77777777" w:rsidR="008F5B93" w:rsidRDefault="008F5B93" w:rsidP="00A2606B">
            <w:r>
              <w:rPr>
                <w:sz w:val="18"/>
              </w:rPr>
              <w:t>192.168.44.77</w:t>
            </w:r>
          </w:p>
        </w:tc>
        <w:tc>
          <w:tcPr>
            <w:tcW w:w="2304" w:type="dxa"/>
            <w:vAlign w:val="center"/>
          </w:tcPr>
          <w:p w14:paraId="3FE2024A" w14:textId="77777777" w:rsidR="008F5B93" w:rsidRDefault="008F5B93" w:rsidP="00A2606B">
            <w:r>
              <w:rPr>
                <w:sz w:val="18"/>
              </w:rPr>
              <w:t>CFSDT-02</w:t>
            </w:r>
          </w:p>
        </w:tc>
        <w:tc>
          <w:tcPr>
            <w:tcW w:w="1584" w:type="dxa"/>
            <w:vAlign w:val="center"/>
          </w:tcPr>
          <w:p w14:paraId="5C7EB73C" w14:textId="77777777" w:rsidR="008F5B93" w:rsidRDefault="008F5B93" w:rsidP="00A2606B">
            <w:r>
              <w:rPr>
                <w:sz w:val="18"/>
              </w:rPr>
              <w:t>Computer</w:t>
            </w:r>
          </w:p>
        </w:tc>
        <w:tc>
          <w:tcPr>
            <w:tcW w:w="1440" w:type="dxa"/>
            <w:vAlign w:val="center"/>
          </w:tcPr>
          <w:p w14:paraId="04486E4A" w14:textId="77777777" w:rsidR="008F5B93" w:rsidRDefault="008F5B93" w:rsidP="00A2606B">
            <w:r>
              <w:rPr>
                <w:sz w:val="18"/>
              </w:rPr>
              <w:t>Dell</w:t>
            </w:r>
          </w:p>
        </w:tc>
        <w:tc>
          <w:tcPr>
            <w:tcW w:w="2016" w:type="dxa"/>
            <w:vAlign w:val="center"/>
          </w:tcPr>
          <w:p w14:paraId="69BBB92A" w14:textId="77777777" w:rsidR="008F5B93" w:rsidRDefault="008F5B93" w:rsidP="00A2606B"/>
        </w:tc>
        <w:tc>
          <w:tcPr>
            <w:tcW w:w="1296" w:type="dxa"/>
            <w:vAlign w:val="center"/>
          </w:tcPr>
          <w:p w14:paraId="61BB6782" w14:textId="77777777" w:rsidR="008F5B93" w:rsidRDefault="008F5B93" w:rsidP="00A2606B">
            <w:r>
              <w:rPr>
                <w:sz w:val="18"/>
              </w:rPr>
              <w:t>Windows</w:t>
            </w:r>
          </w:p>
        </w:tc>
      </w:tr>
      <w:tr w:rsidR="008F5B93" w14:paraId="5B8933F5" w14:textId="77777777" w:rsidTr="00A2606B">
        <w:tc>
          <w:tcPr>
            <w:tcW w:w="1440" w:type="dxa"/>
            <w:vAlign w:val="center"/>
          </w:tcPr>
          <w:p w14:paraId="3455C9EF" w14:textId="77777777" w:rsidR="008F5B93" w:rsidRDefault="008F5B93" w:rsidP="00A2606B">
            <w:r>
              <w:rPr>
                <w:sz w:val="18"/>
              </w:rPr>
              <w:t>192.168.44.19</w:t>
            </w:r>
          </w:p>
        </w:tc>
        <w:tc>
          <w:tcPr>
            <w:tcW w:w="2304" w:type="dxa"/>
            <w:vAlign w:val="center"/>
          </w:tcPr>
          <w:p w14:paraId="5A309A62" w14:textId="77777777" w:rsidR="008F5B93" w:rsidRDefault="008F5B93" w:rsidP="00A2606B">
            <w:r>
              <w:rPr>
                <w:sz w:val="18"/>
              </w:rPr>
              <w:t xml:space="preserve">Christian Family Service </w:t>
            </w:r>
            <w:proofErr w:type="spellStart"/>
            <w:r>
              <w:rPr>
                <w:sz w:val="18"/>
              </w:rPr>
              <w:t>MTik</w:t>
            </w:r>
            <w:proofErr w:type="spellEnd"/>
          </w:p>
        </w:tc>
        <w:tc>
          <w:tcPr>
            <w:tcW w:w="1584" w:type="dxa"/>
            <w:vAlign w:val="center"/>
          </w:tcPr>
          <w:p w14:paraId="159F8329" w14:textId="77777777" w:rsidR="008F5B93" w:rsidRDefault="008F5B93" w:rsidP="00A2606B">
            <w:r>
              <w:rPr>
                <w:sz w:val="18"/>
              </w:rPr>
              <w:t>Router</w:t>
            </w:r>
          </w:p>
        </w:tc>
        <w:tc>
          <w:tcPr>
            <w:tcW w:w="1440" w:type="dxa"/>
            <w:vAlign w:val="center"/>
          </w:tcPr>
          <w:p w14:paraId="23778267" w14:textId="77777777" w:rsidR="008F5B93" w:rsidRDefault="008F5B93" w:rsidP="00A2606B">
            <w:proofErr w:type="spellStart"/>
            <w:r>
              <w:rPr>
                <w:sz w:val="18"/>
              </w:rPr>
              <w:t>MikroTik</w:t>
            </w:r>
            <w:proofErr w:type="spellEnd"/>
          </w:p>
        </w:tc>
        <w:tc>
          <w:tcPr>
            <w:tcW w:w="2016" w:type="dxa"/>
            <w:vAlign w:val="center"/>
          </w:tcPr>
          <w:p w14:paraId="3AD28056" w14:textId="77777777" w:rsidR="008F5B93" w:rsidRDefault="008F5B93" w:rsidP="00A2606B">
            <w:r>
              <w:rPr>
                <w:sz w:val="18"/>
              </w:rPr>
              <w:t>RB3011UiAS-RM</w:t>
            </w:r>
          </w:p>
        </w:tc>
        <w:tc>
          <w:tcPr>
            <w:tcW w:w="1296" w:type="dxa"/>
            <w:vAlign w:val="center"/>
          </w:tcPr>
          <w:p w14:paraId="389231B1" w14:textId="77777777" w:rsidR="008F5B93" w:rsidRDefault="008F5B93" w:rsidP="00A2606B"/>
        </w:tc>
      </w:tr>
      <w:tr w:rsidR="008F5B93" w14:paraId="35B4553C" w14:textId="77777777" w:rsidTr="00A2606B">
        <w:tc>
          <w:tcPr>
            <w:tcW w:w="1440" w:type="dxa"/>
            <w:vAlign w:val="center"/>
          </w:tcPr>
          <w:p w14:paraId="399B23FB" w14:textId="77777777" w:rsidR="008F5B93" w:rsidRDefault="008F5B93" w:rsidP="00A2606B">
            <w:r>
              <w:rPr>
                <w:sz w:val="18"/>
              </w:rPr>
              <w:t>192.168.44.70</w:t>
            </w:r>
          </w:p>
        </w:tc>
        <w:tc>
          <w:tcPr>
            <w:tcW w:w="2304" w:type="dxa"/>
            <w:vAlign w:val="center"/>
          </w:tcPr>
          <w:p w14:paraId="0FC03631" w14:textId="77777777" w:rsidR="008F5B93" w:rsidRDefault="008F5B93" w:rsidP="00A2606B"/>
        </w:tc>
        <w:tc>
          <w:tcPr>
            <w:tcW w:w="1584" w:type="dxa"/>
            <w:vAlign w:val="center"/>
          </w:tcPr>
          <w:p w14:paraId="5BEBBFC1" w14:textId="77777777" w:rsidR="008F5B93" w:rsidRDefault="008F5B93" w:rsidP="00A2606B">
            <w:r>
              <w:rPr>
                <w:sz w:val="18"/>
              </w:rPr>
              <w:t>Laptop</w:t>
            </w:r>
          </w:p>
        </w:tc>
        <w:tc>
          <w:tcPr>
            <w:tcW w:w="1440" w:type="dxa"/>
            <w:vAlign w:val="center"/>
          </w:tcPr>
          <w:p w14:paraId="7E2833AA" w14:textId="77777777" w:rsidR="008F5B93" w:rsidRDefault="008F5B93" w:rsidP="00A2606B">
            <w:r>
              <w:rPr>
                <w:sz w:val="18"/>
              </w:rPr>
              <w:t>Apple</w:t>
            </w:r>
          </w:p>
        </w:tc>
        <w:tc>
          <w:tcPr>
            <w:tcW w:w="2016" w:type="dxa"/>
            <w:vAlign w:val="center"/>
          </w:tcPr>
          <w:p w14:paraId="6752F7D1" w14:textId="77777777" w:rsidR="008F5B93" w:rsidRDefault="008F5B93" w:rsidP="00A2606B"/>
        </w:tc>
        <w:tc>
          <w:tcPr>
            <w:tcW w:w="1296" w:type="dxa"/>
            <w:vAlign w:val="center"/>
          </w:tcPr>
          <w:p w14:paraId="74F9FEE4" w14:textId="77777777" w:rsidR="008F5B93" w:rsidRDefault="008F5B93" w:rsidP="00A2606B">
            <w:r>
              <w:rPr>
                <w:sz w:val="18"/>
              </w:rPr>
              <w:t>macOS</w:t>
            </w:r>
          </w:p>
        </w:tc>
      </w:tr>
      <w:tr w:rsidR="008F5B93" w14:paraId="74E75096" w14:textId="77777777" w:rsidTr="00A2606B">
        <w:tc>
          <w:tcPr>
            <w:tcW w:w="1440" w:type="dxa"/>
            <w:vAlign w:val="center"/>
          </w:tcPr>
          <w:p w14:paraId="6236A18E" w14:textId="77777777" w:rsidR="008F5B93" w:rsidRDefault="008F5B93" w:rsidP="00A2606B">
            <w:r>
              <w:rPr>
                <w:sz w:val="18"/>
              </w:rPr>
              <w:t>192.168.44.61</w:t>
            </w:r>
          </w:p>
        </w:tc>
        <w:tc>
          <w:tcPr>
            <w:tcW w:w="2304" w:type="dxa"/>
            <w:vAlign w:val="center"/>
          </w:tcPr>
          <w:p w14:paraId="64E0BEB8" w14:textId="77777777" w:rsidR="008F5B93" w:rsidRDefault="008F5B93" w:rsidP="00A2606B">
            <w:r>
              <w:rPr>
                <w:sz w:val="18"/>
              </w:rPr>
              <w:t>CFSFS</w:t>
            </w:r>
          </w:p>
        </w:tc>
        <w:tc>
          <w:tcPr>
            <w:tcW w:w="1584" w:type="dxa"/>
            <w:vAlign w:val="center"/>
          </w:tcPr>
          <w:p w14:paraId="1D017588" w14:textId="77777777" w:rsidR="008F5B93" w:rsidRDefault="008F5B93" w:rsidP="00A2606B">
            <w:r>
              <w:rPr>
                <w:sz w:val="18"/>
              </w:rPr>
              <w:t>Virtual Machine</w:t>
            </w:r>
          </w:p>
        </w:tc>
        <w:tc>
          <w:tcPr>
            <w:tcW w:w="1440" w:type="dxa"/>
            <w:vAlign w:val="center"/>
          </w:tcPr>
          <w:p w14:paraId="5C06B055" w14:textId="77777777" w:rsidR="008F5B93" w:rsidRDefault="008F5B93" w:rsidP="00A2606B">
            <w:r>
              <w:rPr>
                <w:sz w:val="18"/>
              </w:rPr>
              <w:t>VMware</w:t>
            </w:r>
          </w:p>
        </w:tc>
        <w:tc>
          <w:tcPr>
            <w:tcW w:w="2016" w:type="dxa"/>
            <w:vAlign w:val="center"/>
          </w:tcPr>
          <w:p w14:paraId="07A78320" w14:textId="77777777" w:rsidR="008F5B93" w:rsidRDefault="008F5B93" w:rsidP="00A2606B">
            <w:r>
              <w:rPr>
                <w:sz w:val="18"/>
              </w:rPr>
              <w:t>Virtual Machine</w:t>
            </w:r>
          </w:p>
        </w:tc>
        <w:tc>
          <w:tcPr>
            <w:tcW w:w="1296" w:type="dxa"/>
            <w:vAlign w:val="center"/>
          </w:tcPr>
          <w:p w14:paraId="405E18B9" w14:textId="77777777" w:rsidR="008F5B93" w:rsidRDefault="008F5B93" w:rsidP="00A2606B"/>
        </w:tc>
      </w:tr>
      <w:tr w:rsidR="008F5B93" w14:paraId="7C32A62D" w14:textId="77777777" w:rsidTr="00A2606B">
        <w:tc>
          <w:tcPr>
            <w:tcW w:w="1440" w:type="dxa"/>
            <w:vAlign w:val="center"/>
          </w:tcPr>
          <w:p w14:paraId="690B9375" w14:textId="77777777" w:rsidR="008F5B93" w:rsidRDefault="008F5B93" w:rsidP="00A2606B">
            <w:r>
              <w:rPr>
                <w:sz w:val="18"/>
              </w:rPr>
              <w:t>192.168.44.86</w:t>
            </w:r>
          </w:p>
        </w:tc>
        <w:tc>
          <w:tcPr>
            <w:tcW w:w="2304" w:type="dxa"/>
            <w:vAlign w:val="center"/>
          </w:tcPr>
          <w:p w14:paraId="7C24F134" w14:textId="77777777" w:rsidR="008F5B93" w:rsidRDefault="008F5B93" w:rsidP="00A2606B">
            <w:r>
              <w:rPr>
                <w:sz w:val="18"/>
              </w:rPr>
              <w:t>CFSLT-08</w:t>
            </w:r>
          </w:p>
        </w:tc>
        <w:tc>
          <w:tcPr>
            <w:tcW w:w="1584" w:type="dxa"/>
            <w:vAlign w:val="center"/>
          </w:tcPr>
          <w:p w14:paraId="304641D7" w14:textId="77777777" w:rsidR="008F5B93" w:rsidRDefault="008F5B93" w:rsidP="00A2606B">
            <w:r>
              <w:rPr>
                <w:sz w:val="18"/>
              </w:rPr>
              <w:t>Computer</w:t>
            </w:r>
          </w:p>
        </w:tc>
        <w:tc>
          <w:tcPr>
            <w:tcW w:w="1440" w:type="dxa"/>
            <w:vAlign w:val="center"/>
          </w:tcPr>
          <w:p w14:paraId="1258A8F4" w14:textId="77777777" w:rsidR="008F5B93" w:rsidRDefault="008F5B93" w:rsidP="00A2606B"/>
        </w:tc>
        <w:tc>
          <w:tcPr>
            <w:tcW w:w="2016" w:type="dxa"/>
            <w:vAlign w:val="center"/>
          </w:tcPr>
          <w:p w14:paraId="6E5655EE" w14:textId="77777777" w:rsidR="008F5B93" w:rsidRDefault="008F5B93" w:rsidP="00A2606B"/>
        </w:tc>
        <w:tc>
          <w:tcPr>
            <w:tcW w:w="1296" w:type="dxa"/>
            <w:vAlign w:val="center"/>
          </w:tcPr>
          <w:p w14:paraId="012B7BA2" w14:textId="77777777" w:rsidR="008F5B93" w:rsidRDefault="008F5B93" w:rsidP="00A2606B">
            <w:r>
              <w:rPr>
                <w:sz w:val="18"/>
              </w:rPr>
              <w:t>Windows</w:t>
            </w:r>
          </w:p>
        </w:tc>
      </w:tr>
      <w:tr w:rsidR="008F5B93" w14:paraId="074ADE1F" w14:textId="77777777" w:rsidTr="00A2606B">
        <w:tc>
          <w:tcPr>
            <w:tcW w:w="1440" w:type="dxa"/>
            <w:vAlign w:val="center"/>
          </w:tcPr>
          <w:p w14:paraId="3E1E129F" w14:textId="77777777" w:rsidR="008F5B93" w:rsidRDefault="008F5B93" w:rsidP="00A2606B">
            <w:r>
              <w:rPr>
                <w:sz w:val="18"/>
              </w:rPr>
              <w:t>192.168.44.150</w:t>
            </w:r>
          </w:p>
        </w:tc>
        <w:tc>
          <w:tcPr>
            <w:tcW w:w="2304" w:type="dxa"/>
            <w:vAlign w:val="center"/>
          </w:tcPr>
          <w:p w14:paraId="22BD2FF6" w14:textId="77777777" w:rsidR="008F5B93" w:rsidRDefault="008F5B93" w:rsidP="00A2606B">
            <w:r>
              <w:rPr>
                <w:sz w:val="18"/>
              </w:rPr>
              <w:t>KM486A09</w:t>
            </w:r>
          </w:p>
        </w:tc>
        <w:tc>
          <w:tcPr>
            <w:tcW w:w="1584" w:type="dxa"/>
            <w:vAlign w:val="center"/>
          </w:tcPr>
          <w:p w14:paraId="4EE5ADCF" w14:textId="77777777" w:rsidR="008F5B93" w:rsidRDefault="008F5B93" w:rsidP="00A2606B">
            <w:r>
              <w:rPr>
                <w:sz w:val="18"/>
              </w:rPr>
              <w:t>Printer</w:t>
            </w:r>
          </w:p>
        </w:tc>
        <w:tc>
          <w:tcPr>
            <w:tcW w:w="1440" w:type="dxa"/>
            <w:vAlign w:val="center"/>
          </w:tcPr>
          <w:p w14:paraId="5C49B5F0" w14:textId="77777777" w:rsidR="008F5B93" w:rsidRDefault="008F5B93" w:rsidP="00A2606B">
            <w:r>
              <w:rPr>
                <w:sz w:val="18"/>
              </w:rPr>
              <w:t>Konica Minolta</w:t>
            </w:r>
          </w:p>
        </w:tc>
        <w:tc>
          <w:tcPr>
            <w:tcW w:w="2016" w:type="dxa"/>
            <w:vAlign w:val="center"/>
          </w:tcPr>
          <w:p w14:paraId="12D5ACEE" w14:textId="77777777" w:rsidR="008F5B93" w:rsidRDefault="008F5B93" w:rsidP="00A2606B">
            <w:r>
              <w:rPr>
                <w:sz w:val="18"/>
              </w:rPr>
              <w:t>bizhub C361i</w:t>
            </w:r>
          </w:p>
        </w:tc>
        <w:tc>
          <w:tcPr>
            <w:tcW w:w="1296" w:type="dxa"/>
            <w:vAlign w:val="center"/>
          </w:tcPr>
          <w:p w14:paraId="2A57D9CA" w14:textId="77777777" w:rsidR="008F5B93" w:rsidRDefault="008F5B93" w:rsidP="00A2606B"/>
        </w:tc>
      </w:tr>
      <w:tr w:rsidR="008F5B93" w14:paraId="52E388C4" w14:textId="77777777" w:rsidTr="00A2606B">
        <w:tc>
          <w:tcPr>
            <w:tcW w:w="1440" w:type="dxa"/>
            <w:vAlign w:val="center"/>
          </w:tcPr>
          <w:p w14:paraId="5E380687" w14:textId="77777777" w:rsidR="008F5B93" w:rsidRDefault="008F5B93" w:rsidP="00A2606B">
            <w:r>
              <w:rPr>
                <w:sz w:val="18"/>
              </w:rPr>
              <w:t>192.168.44.13</w:t>
            </w:r>
          </w:p>
        </w:tc>
        <w:tc>
          <w:tcPr>
            <w:tcW w:w="2304" w:type="dxa"/>
            <w:vAlign w:val="center"/>
          </w:tcPr>
          <w:p w14:paraId="265F5CE2" w14:textId="77777777" w:rsidR="008F5B93" w:rsidRDefault="008F5B93" w:rsidP="00A2606B"/>
        </w:tc>
        <w:tc>
          <w:tcPr>
            <w:tcW w:w="1584" w:type="dxa"/>
            <w:vAlign w:val="center"/>
          </w:tcPr>
          <w:p w14:paraId="337B1CE6" w14:textId="77777777" w:rsidR="008F5B93" w:rsidRDefault="008F5B93" w:rsidP="00A2606B">
            <w:r>
              <w:rPr>
                <w:sz w:val="18"/>
              </w:rPr>
              <w:t>Switch</w:t>
            </w:r>
          </w:p>
        </w:tc>
        <w:tc>
          <w:tcPr>
            <w:tcW w:w="1440" w:type="dxa"/>
            <w:vAlign w:val="center"/>
          </w:tcPr>
          <w:p w14:paraId="15107262" w14:textId="77777777" w:rsidR="008F5B93" w:rsidRDefault="008F5B93" w:rsidP="00A2606B">
            <w:proofErr w:type="spellStart"/>
            <w:r>
              <w:rPr>
                <w:sz w:val="18"/>
              </w:rPr>
              <w:t>Netgear</w:t>
            </w:r>
            <w:proofErr w:type="spellEnd"/>
          </w:p>
        </w:tc>
        <w:tc>
          <w:tcPr>
            <w:tcW w:w="2016" w:type="dxa"/>
            <w:vAlign w:val="center"/>
          </w:tcPr>
          <w:p w14:paraId="3300D060" w14:textId="77777777" w:rsidR="008F5B93" w:rsidRDefault="008F5B93" w:rsidP="00A2606B">
            <w:proofErr w:type="spellStart"/>
            <w:r>
              <w:rPr>
                <w:sz w:val="18"/>
              </w:rPr>
              <w:t>ProSAFE</w:t>
            </w:r>
            <w:proofErr w:type="spellEnd"/>
            <w:r>
              <w:rPr>
                <w:sz w:val="18"/>
              </w:rPr>
              <w:t xml:space="preserve"> 24 Port 10/100 PoE Smart Switch</w:t>
            </w:r>
          </w:p>
        </w:tc>
        <w:tc>
          <w:tcPr>
            <w:tcW w:w="1296" w:type="dxa"/>
            <w:vAlign w:val="center"/>
          </w:tcPr>
          <w:p w14:paraId="4146C43F" w14:textId="77777777" w:rsidR="008F5B93" w:rsidRDefault="008F5B93" w:rsidP="00A2606B"/>
        </w:tc>
      </w:tr>
      <w:tr w:rsidR="008F5B93" w14:paraId="528D3399" w14:textId="77777777" w:rsidTr="00A2606B">
        <w:tc>
          <w:tcPr>
            <w:tcW w:w="1440" w:type="dxa"/>
            <w:vAlign w:val="center"/>
          </w:tcPr>
          <w:p w14:paraId="7E02A5E9" w14:textId="77777777" w:rsidR="008F5B93" w:rsidRDefault="008F5B93" w:rsidP="00A2606B">
            <w:r>
              <w:rPr>
                <w:sz w:val="18"/>
              </w:rPr>
              <w:t>192.168.44.11</w:t>
            </w:r>
          </w:p>
        </w:tc>
        <w:tc>
          <w:tcPr>
            <w:tcW w:w="2304" w:type="dxa"/>
            <w:vAlign w:val="center"/>
          </w:tcPr>
          <w:p w14:paraId="46A3CC43" w14:textId="77777777" w:rsidR="008F5B93" w:rsidRDefault="008F5B93" w:rsidP="00A2606B">
            <w:r>
              <w:rPr>
                <w:sz w:val="18"/>
              </w:rPr>
              <w:t>iPhone</w:t>
            </w:r>
          </w:p>
        </w:tc>
        <w:tc>
          <w:tcPr>
            <w:tcW w:w="1584" w:type="dxa"/>
            <w:vAlign w:val="center"/>
          </w:tcPr>
          <w:p w14:paraId="14E0007B" w14:textId="77777777" w:rsidR="008F5B93" w:rsidRDefault="008F5B93" w:rsidP="00A2606B">
            <w:r>
              <w:rPr>
                <w:sz w:val="18"/>
              </w:rPr>
              <w:t>Mobile</w:t>
            </w:r>
          </w:p>
        </w:tc>
        <w:tc>
          <w:tcPr>
            <w:tcW w:w="1440" w:type="dxa"/>
            <w:vAlign w:val="center"/>
          </w:tcPr>
          <w:p w14:paraId="707F35DD" w14:textId="77777777" w:rsidR="008F5B93" w:rsidRDefault="008F5B93" w:rsidP="00A2606B">
            <w:r>
              <w:rPr>
                <w:sz w:val="18"/>
              </w:rPr>
              <w:t>Apple</w:t>
            </w:r>
          </w:p>
        </w:tc>
        <w:tc>
          <w:tcPr>
            <w:tcW w:w="2016" w:type="dxa"/>
            <w:vAlign w:val="center"/>
          </w:tcPr>
          <w:p w14:paraId="5B424E8D" w14:textId="77777777" w:rsidR="008F5B93" w:rsidRDefault="008F5B93" w:rsidP="00A2606B">
            <w:r>
              <w:rPr>
                <w:sz w:val="18"/>
              </w:rPr>
              <w:t>iPhone 13</w:t>
            </w:r>
          </w:p>
        </w:tc>
        <w:tc>
          <w:tcPr>
            <w:tcW w:w="1296" w:type="dxa"/>
            <w:vAlign w:val="center"/>
          </w:tcPr>
          <w:p w14:paraId="19CC6D63" w14:textId="77777777" w:rsidR="008F5B93" w:rsidRDefault="008F5B93" w:rsidP="00A2606B">
            <w:r>
              <w:rPr>
                <w:sz w:val="18"/>
              </w:rPr>
              <w:t>iOS</w:t>
            </w:r>
          </w:p>
        </w:tc>
      </w:tr>
    </w:tbl>
    <w:p w14:paraId="26F27A75" w14:textId="77777777" w:rsidR="008F5B93" w:rsidRDefault="008F5B93">
      <w:pPr>
        <w:pStyle w:val="Heading1"/>
      </w:pPr>
    </w:p>
    <w:p w14:paraId="1382C3E8" w14:textId="77777777" w:rsidR="008F5B93" w:rsidRDefault="008F5B93">
      <w:pPr>
        <w:rPr>
          <w:rFonts w:asciiTheme="majorHAnsi" w:eastAsiaTheme="majorEastAsia" w:hAnsiTheme="majorHAnsi" w:cstheme="majorBidi"/>
          <w:b/>
          <w:bCs/>
          <w:color w:val="1B365D"/>
          <w:sz w:val="30"/>
          <w:szCs w:val="28"/>
        </w:rPr>
      </w:pPr>
      <w:r>
        <w:br w:type="page"/>
      </w:r>
    </w:p>
    <w:p w14:paraId="395C08E6" w14:textId="3F50A2CF" w:rsidR="003C16E9" w:rsidRDefault="00000000">
      <w:pPr>
        <w:pStyle w:val="Heading1"/>
      </w:pPr>
      <w:r>
        <w:lastRenderedPageBreak/>
        <w:t>Detailed device inventory and assessment</w:t>
      </w:r>
    </w:p>
    <w:p w14:paraId="1ACE2205" w14:textId="77777777" w:rsidR="003C16E9" w:rsidRDefault="00000000">
      <w:r>
        <w:t>The table below combines observed evidence, inferred purpose, approximate platform age, known issues, and recommended next actions. Age estimates are approximate platform-era estimates, not guaranteed purchase dates.</w:t>
      </w:r>
    </w:p>
    <w:tbl>
      <w:tblPr>
        <w:tblStyle w:val="TableGrid"/>
        <w:tblW w:w="0" w:type="auto"/>
        <w:jc w:val="center"/>
        <w:tblLook w:val="04A0" w:firstRow="1" w:lastRow="0" w:firstColumn="1" w:lastColumn="0" w:noHBand="0" w:noVBand="1"/>
      </w:tblPr>
      <w:tblGrid>
        <w:gridCol w:w="1400"/>
        <w:gridCol w:w="2088"/>
        <w:gridCol w:w="1551"/>
        <w:gridCol w:w="1378"/>
        <w:gridCol w:w="2109"/>
        <w:gridCol w:w="1914"/>
      </w:tblGrid>
      <w:tr w:rsidR="003C16E9" w14:paraId="1B972534" w14:textId="77777777">
        <w:trPr>
          <w:jc w:val="center"/>
        </w:trPr>
        <w:tc>
          <w:tcPr>
            <w:tcW w:w="1440" w:type="dxa"/>
            <w:shd w:val="clear" w:color="auto" w:fill="1B365D"/>
            <w:vAlign w:val="center"/>
          </w:tcPr>
          <w:p w14:paraId="70FBD1B6" w14:textId="77777777" w:rsidR="003C16E9" w:rsidRDefault="00000000">
            <w:pPr>
              <w:jc w:val="center"/>
            </w:pPr>
            <w:r>
              <w:rPr>
                <w:b/>
                <w:color w:val="FFFFFF"/>
                <w:sz w:val="19"/>
              </w:rPr>
              <w:t>Device</w:t>
            </w:r>
          </w:p>
        </w:tc>
        <w:tc>
          <w:tcPr>
            <w:tcW w:w="2304" w:type="dxa"/>
            <w:shd w:val="clear" w:color="auto" w:fill="1B365D"/>
            <w:vAlign w:val="center"/>
          </w:tcPr>
          <w:p w14:paraId="07A9204B" w14:textId="77777777" w:rsidR="003C16E9" w:rsidRDefault="00000000">
            <w:pPr>
              <w:jc w:val="center"/>
            </w:pPr>
            <w:r>
              <w:rPr>
                <w:b/>
                <w:color w:val="FFFFFF"/>
                <w:sz w:val="19"/>
              </w:rPr>
              <w:t>Purpose / role</w:t>
            </w:r>
          </w:p>
        </w:tc>
        <w:tc>
          <w:tcPr>
            <w:tcW w:w="1584" w:type="dxa"/>
            <w:shd w:val="clear" w:color="auto" w:fill="1B365D"/>
            <w:vAlign w:val="center"/>
          </w:tcPr>
          <w:p w14:paraId="7E488362" w14:textId="77777777" w:rsidR="003C16E9" w:rsidRDefault="00000000">
            <w:pPr>
              <w:jc w:val="center"/>
            </w:pPr>
            <w:r>
              <w:rPr>
                <w:b/>
                <w:color w:val="FFFFFF"/>
                <w:sz w:val="19"/>
              </w:rPr>
              <w:t>IP / identifier</w:t>
            </w:r>
          </w:p>
        </w:tc>
        <w:tc>
          <w:tcPr>
            <w:tcW w:w="1440" w:type="dxa"/>
            <w:shd w:val="clear" w:color="auto" w:fill="1B365D"/>
            <w:vAlign w:val="center"/>
          </w:tcPr>
          <w:p w14:paraId="3EE531E6" w14:textId="77777777" w:rsidR="003C16E9" w:rsidRDefault="00000000">
            <w:pPr>
              <w:jc w:val="center"/>
            </w:pPr>
            <w:r>
              <w:rPr>
                <w:b/>
                <w:color w:val="FFFFFF"/>
                <w:sz w:val="19"/>
              </w:rPr>
              <w:t>Approx. age</w:t>
            </w:r>
          </w:p>
        </w:tc>
        <w:tc>
          <w:tcPr>
            <w:tcW w:w="2016" w:type="dxa"/>
            <w:shd w:val="clear" w:color="auto" w:fill="1B365D"/>
            <w:vAlign w:val="center"/>
          </w:tcPr>
          <w:p w14:paraId="79B82296" w14:textId="77777777" w:rsidR="003C16E9" w:rsidRDefault="00000000">
            <w:pPr>
              <w:jc w:val="center"/>
            </w:pPr>
            <w:r>
              <w:rPr>
                <w:b/>
                <w:color w:val="FFFFFF"/>
                <w:sz w:val="19"/>
              </w:rPr>
              <w:t>Observed issues</w:t>
            </w:r>
          </w:p>
        </w:tc>
        <w:tc>
          <w:tcPr>
            <w:tcW w:w="1296" w:type="dxa"/>
            <w:shd w:val="clear" w:color="auto" w:fill="1B365D"/>
            <w:vAlign w:val="center"/>
          </w:tcPr>
          <w:p w14:paraId="2813D31F" w14:textId="77777777" w:rsidR="003C16E9" w:rsidRDefault="00000000">
            <w:pPr>
              <w:jc w:val="center"/>
            </w:pPr>
            <w:r>
              <w:rPr>
                <w:b/>
                <w:color w:val="FFFFFF"/>
                <w:sz w:val="19"/>
              </w:rPr>
              <w:t>Recommended action</w:t>
            </w:r>
          </w:p>
        </w:tc>
      </w:tr>
      <w:tr w:rsidR="003C16E9" w14:paraId="62A2A25A" w14:textId="77777777">
        <w:trPr>
          <w:jc w:val="center"/>
        </w:trPr>
        <w:tc>
          <w:tcPr>
            <w:tcW w:w="1440" w:type="dxa"/>
            <w:vAlign w:val="center"/>
          </w:tcPr>
          <w:p w14:paraId="107B06AC" w14:textId="77777777" w:rsidR="003C16E9" w:rsidRDefault="00000000">
            <w:r>
              <w:rPr>
                <w:sz w:val="18"/>
              </w:rPr>
              <w:t>Hitron EN2251 cable modem</w:t>
            </w:r>
          </w:p>
        </w:tc>
        <w:tc>
          <w:tcPr>
            <w:tcW w:w="2304" w:type="dxa"/>
            <w:vAlign w:val="center"/>
          </w:tcPr>
          <w:p w14:paraId="5ABBB299" w14:textId="77777777" w:rsidR="003C16E9" w:rsidRDefault="00000000">
            <w:r>
              <w:rPr>
                <w:sz w:val="18"/>
              </w:rPr>
              <w:t>ISP handoff / cable modem</w:t>
            </w:r>
          </w:p>
        </w:tc>
        <w:tc>
          <w:tcPr>
            <w:tcW w:w="1584" w:type="dxa"/>
            <w:vAlign w:val="center"/>
          </w:tcPr>
          <w:p w14:paraId="6DBF87AC" w14:textId="77777777" w:rsidR="003C16E9" w:rsidRDefault="00000000">
            <w:r>
              <w:rPr>
                <w:sz w:val="18"/>
              </w:rPr>
              <w:t>n/a observed</w:t>
            </w:r>
          </w:p>
        </w:tc>
        <w:tc>
          <w:tcPr>
            <w:tcW w:w="1440" w:type="dxa"/>
            <w:vAlign w:val="center"/>
          </w:tcPr>
          <w:p w14:paraId="67C4C77F" w14:textId="77777777" w:rsidR="003C16E9" w:rsidRDefault="00000000">
            <w:r>
              <w:rPr>
                <w:sz w:val="18"/>
              </w:rPr>
              <w:t>Likely ISP-supplied; exact deployment age unknown</w:t>
            </w:r>
          </w:p>
        </w:tc>
        <w:tc>
          <w:tcPr>
            <w:tcW w:w="2016" w:type="dxa"/>
            <w:vAlign w:val="center"/>
          </w:tcPr>
          <w:p w14:paraId="03263047" w14:textId="77777777" w:rsidR="003C16E9" w:rsidRDefault="00000000">
            <w:r>
              <w:rPr>
                <w:sz w:val="18"/>
              </w:rPr>
              <w:t>No specific fault observed</w:t>
            </w:r>
          </w:p>
        </w:tc>
        <w:tc>
          <w:tcPr>
            <w:tcW w:w="1296" w:type="dxa"/>
            <w:vAlign w:val="center"/>
          </w:tcPr>
          <w:p w14:paraId="6B16BECD" w14:textId="77777777" w:rsidR="003C16E9" w:rsidRDefault="00000000">
            <w:r>
              <w:rPr>
                <w:sz w:val="18"/>
              </w:rPr>
              <w:t>Keep unless ISP changes service</w:t>
            </w:r>
          </w:p>
        </w:tc>
      </w:tr>
      <w:tr w:rsidR="003C16E9" w14:paraId="7A5E4F14" w14:textId="77777777">
        <w:trPr>
          <w:jc w:val="center"/>
        </w:trPr>
        <w:tc>
          <w:tcPr>
            <w:tcW w:w="1440" w:type="dxa"/>
            <w:vAlign w:val="center"/>
          </w:tcPr>
          <w:p w14:paraId="143B4C69" w14:textId="77777777" w:rsidR="003C16E9" w:rsidRDefault="00000000">
            <w:r>
              <w:rPr>
                <w:sz w:val="18"/>
              </w:rPr>
              <w:t>Spectrum router / Wi‑Fi gateway</w:t>
            </w:r>
          </w:p>
        </w:tc>
        <w:tc>
          <w:tcPr>
            <w:tcW w:w="2304" w:type="dxa"/>
            <w:vAlign w:val="center"/>
          </w:tcPr>
          <w:p w14:paraId="41EF1955" w14:textId="77777777" w:rsidR="003C16E9" w:rsidRDefault="00000000">
            <w:r>
              <w:rPr>
                <w:sz w:val="18"/>
              </w:rPr>
              <w:t>Possible edge router, NAT device, and/or wireless gateway</w:t>
            </w:r>
          </w:p>
        </w:tc>
        <w:tc>
          <w:tcPr>
            <w:tcW w:w="1584" w:type="dxa"/>
            <w:vAlign w:val="center"/>
          </w:tcPr>
          <w:p w14:paraId="0CABACC5" w14:textId="77777777" w:rsidR="003C16E9" w:rsidRDefault="00000000">
            <w:r>
              <w:rPr>
                <w:sz w:val="18"/>
              </w:rPr>
              <w:t>n/a observed</w:t>
            </w:r>
          </w:p>
        </w:tc>
        <w:tc>
          <w:tcPr>
            <w:tcW w:w="1440" w:type="dxa"/>
            <w:vAlign w:val="center"/>
          </w:tcPr>
          <w:p w14:paraId="310FC1B5" w14:textId="77777777" w:rsidR="003C16E9" w:rsidRDefault="00000000">
            <w:r>
              <w:rPr>
                <w:sz w:val="18"/>
              </w:rPr>
              <w:t>Unknown</w:t>
            </w:r>
          </w:p>
        </w:tc>
        <w:tc>
          <w:tcPr>
            <w:tcW w:w="2016" w:type="dxa"/>
            <w:vAlign w:val="center"/>
          </w:tcPr>
          <w:p w14:paraId="448702D0" w14:textId="77777777" w:rsidR="003C16E9" w:rsidRDefault="00000000">
            <w:r>
              <w:rPr>
                <w:sz w:val="18"/>
              </w:rPr>
              <w:t>Role overlaps with ASA/MikroTik possible; exact active function not yet confirmed</w:t>
            </w:r>
          </w:p>
        </w:tc>
        <w:tc>
          <w:tcPr>
            <w:tcW w:w="1296" w:type="dxa"/>
            <w:vAlign w:val="center"/>
          </w:tcPr>
          <w:p w14:paraId="0A83B909" w14:textId="77777777" w:rsidR="003C16E9" w:rsidRDefault="00000000">
            <w:r>
              <w:rPr>
                <w:sz w:val="18"/>
              </w:rPr>
              <w:t>Verify current role; possible simplification candidate</w:t>
            </w:r>
          </w:p>
        </w:tc>
      </w:tr>
      <w:tr w:rsidR="003C16E9" w14:paraId="27F45FCB" w14:textId="77777777">
        <w:trPr>
          <w:jc w:val="center"/>
        </w:trPr>
        <w:tc>
          <w:tcPr>
            <w:tcW w:w="1440" w:type="dxa"/>
            <w:vAlign w:val="center"/>
          </w:tcPr>
          <w:p w14:paraId="0F0CB70B" w14:textId="77777777" w:rsidR="003C16E9" w:rsidRDefault="00000000">
            <w:r>
              <w:rPr>
                <w:sz w:val="18"/>
              </w:rPr>
              <w:t>Cisco ASA 5506-X</w:t>
            </w:r>
          </w:p>
        </w:tc>
        <w:tc>
          <w:tcPr>
            <w:tcW w:w="2304" w:type="dxa"/>
            <w:vAlign w:val="center"/>
          </w:tcPr>
          <w:p w14:paraId="75D6CF60" w14:textId="77777777" w:rsidR="003C16E9" w:rsidRDefault="00000000">
            <w:r>
              <w:rPr>
                <w:sz w:val="18"/>
              </w:rPr>
              <w:t>Firewall / security appliance / possible VPN endpoint</w:t>
            </w:r>
          </w:p>
        </w:tc>
        <w:tc>
          <w:tcPr>
            <w:tcW w:w="1584" w:type="dxa"/>
            <w:vAlign w:val="center"/>
          </w:tcPr>
          <w:p w14:paraId="4CDE806C" w14:textId="77777777" w:rsidR="003C16E9" w:rsidRDefault="00000000">
            <w:r>
              <w:rPr>
                <w:sz w:val="18"/>
              </w:rPr>
              <w:t>not identified in scan</w:t>
            </w:r>
          </w:p>
        </w:tc>
        <w:tc>
          <w:tcPr>
            <w:tcW w:w="1440" w:type="dxa"/>
            <w:vAlign w:val="center"/>
          </w:tcPr>
          <w:p w14:paraId="0EF19477" w14:textId="77777777" w:rsidR="003C16E9" w:rsidRDefault="00000000">
            <w:r>
              <w:rPr>
                <w:sz w:val="18"/>
              </w:rPr>
              <w:t>~2015 platform era</w:t>
            </w:r>
          </w:p>
        </w:tc>
        <w:tc>
          <w:tcPr>
            <w:tcW w:w="2016" w:type="dxa"/>
            <w:vAlign w:val="center"/>
          </w:tcPr>
          <w:p w14:paraId="64D95BEA" w14:textId="77777777" w:rsidR="003C16E9" w:rsidRDefault="00000000">
            <w:r>
              <w:rPr>
                <w:sz w:val="18"/>
              </w:rPr>
              <w:t>Older platform; role not fully confirmed; near/at end of useful support life</w:t>
            </w:r>
          </w:p>
        </w:tc>
        <w:tc>
          <w:tcPr>
            <w:tcW w:w="1296" w:type="dxa"/>
            <w:vAlign w:val="center"/>
          </w:tcPr>
          <w:p w14:paraId="01A8132D" w14:textId="77777777" w:rsidR="003C16E9" w:rsidRDefault="00000000">
            <w:r>
              <w:rPr>
                <w:sz w:val="18"/>
              </w:rPr>
              <w:t>Verify whether still required; likely removal candidate if redundant</w:t>
            </w:r>
          </w:p>
        </w:tc>
      </w:tr>
      <w:tr w:rsidR="003C16E9" w14:paraId="67971804" w14:textId="77777777">
        <w:trPr>
          <w:jc w:val="center"/>
        </w:trPr>
        <w:tc>
          <w:tcPr>
            <w:tcW w:w="1440" w:type="dxa"/>
            <w:vAlign w:val="center"/>
          </w:tcPr>
          <w:p w14:paraId="650BBC4C" w14:textId="77777777" w:rsidR="003C16E9" w:rsidRDefault="00000000">
            <w:r>
              <w:rPr>
                <w:sz w:val="18"/>
              </w:rPr>
              <w:t>MikroTik RB3011UiAS-RM</w:t>
            </w:r>
          </w:p>
        </w:tc>
        <w:tc>
          <w:tcPr>
            <w:tcW w:w="2304" w:type="dxa"/>
            <w:vAlign w:val="center"/>
          </w:tcPr>
          <w:p w14:paraId="0E4394E1" w14:textId="77777777" w:rsidR="003C16E9" w:rsidRDefault="00000000">
            <w:r>
              <w:rPr>
                <w:sz w:val="18"/>
              </w:rPr>
              <w:t>Router / routing appliance</w:t>
            </w:r>
          </w:p>
        </w:tc>
        <w:tc>
          <w:tcPr>
            <w:tcW w:w="1584" w:type="dxa"/>
            <w:vAlign w:val="center"/>
          </w:tcPr>
          <w:p w14:paraId="51B32EB0" w14:textId="77777777" w:rsidR="003C16E9" w:rsidRDefault="00000000">
            <w:r>
              <w:rPr>
                <w:sz w:val="18"/>
              </w:rPr>
              <w:t>192.168.44.19</w:t>
            </w:r>
          </w:p>
        </w:tc>
        <w:tc>
          <w:tcPr>
            <w:tcW w:w="1440" w:type="dxa"/>
            <w:vAlign w:val="center"/>
          </w:tcPr>
          <w:p w14:paraId="6213038E" w14:textId="77777777" w:rsidR="003C16E9" w:rsidRDefault="00000000">
            <w:r>
              <w:rPr>
                <w:sz w:val="18"/>
              </w:rPr>
              <w:t>mid-2010s platform era</w:t>
            </w:r>
          </w:p>
        </w:tc>
        <w:tc>
          <w:tcPr>
            <w:tcW w:w="2016" w:type="dxa"/>
            <w:vAlign w:val="center"/>
          </w:tcPr>
          <w:p w14:paraId="0E7C54D3" w14:textId="77777777" w:rsidR="003C16E9" w:rsidRDefault="00000000">
            <w:r>
              <w:rPr>
                <w:sz w:val="18"/>
              </w:rPr>
              <w:t>Active on LAN; exact routing / DHCP / VLAN role not fully confirmed</w:t>
            </w:r>
          </w:p>
        </w:tc>
        <w:tc>
          <w:tcPr>
            <w:tcW w:w="1296" w:type="dxa"/>
            <w:vAlign w:val="center"/>
          </w:tcPr>
          <w:p w14:paraId="52CEEE41" w14:textId="77777777" w:rsidR="003C16E9" w:rsidRDefault="00000000">
            <w:r>
              <w:rPr>
                <w:sz w:val="18"/>
              </w:rPr>
              <w:t>Review config before considering removal or replacement</w:t>
            </w:r>
          </w:p>
        </w:tc>
      </w:tr>
      <w:tr w:rsidR="003C16E9" w14:paraId="1C1D5215" w14:textId="77777777">
        <w:trPr>
          <w:jc w:val="center"/>
        </w:trPr>
        <w:tc>
          <w:tcPr>
            <w:tcW w:w="1440" w:type="dxa"/>
            <w:vAlign w:val="center"/>
          </w:tcPr>
          <w:p w14:paraId="2A813A94" w14:textId="77777777" w:rsidR="003C16E9" w:rsidRDefault="00000000">
            <w:r>
              <w:rPr>
                <w:sz w:val="18"/>
              </w:rPr>
              <w:t>Netgear FS728TP</w:t>
            </w:r>
          </w:p>
        </w:tc>
        <w:tc>
          <w:tcPr>
            <w:tcW w:w="2304" w:type="dxa"/>
            <w:vAlign w:val="center"/>
          </w:tcPr>
          <w:p w14:paraId="3AB11389" w14:textId="77777777" w:rsidR="003C16E9" w:rsidRDefault="00000000">
            <w:r>
              <w:rPr>
                <w:sz w:val="18"/>
              </w:rPr>
              <w:t>Main rack switch; managed-capable smart PoE switch</w:t>
            </w:r>
          </w:p>
        </w:tc>
        <w:tc>
          <w:tcPr>
            <w:tcW w:w="1584" w:type="dxa"/>
            <w:vAlign w:val="center"/>
          </w:tcPr>
          <w:p w14:paraId="36474B75" w14:textId="77777777" w:rsidR="003C16E9" w:rsidRDefault="00000000">
            <w:r>
              <w:rPr>
                <w:sz w:val="18"/>
              </w:rPr>
              <w:t>192.168.44.13</w:t>
            </w:r>
          </w:p>
        </w:tc>
        <w:tc>
          <w:tcPr>
            <w:tcW w:w="1440" w:type="dxa"/>
            <w:vAlign w:val="center"/>
          </w:tcPr>
          <w:p w14:paraId="6826956D" w14:textId="77777777" w:rsidR="003C16E9" w:rsidRDefault="00000000">
            <w:r>
              <w:rPr>
                <w:sz w:val="18"/>
              </w:rPr>
              <w:t>late-2000s platform era</w:t>
            </w:r>
          </w:p>
        </w:tc>
        <w:tc>
          <w:tcPr>
            <w:tcW w:w="2016" w:type="dxa"/>
            <w:vAlign w:val="center"/>
          </w:tcPr>
          <w:p w14:paraId="2B3F7334" w14:textId="77777777" w:rsidR="003C16E9" w:rsidRDefault="00000000">
            <w:r>
              <w:rPr>
                <w:sz w:val="18"/>
              </w:rPr>
              <w:t>Primarily 10/100 Fast Ethernet access switch; possible performance bottleneck; managed config unknown</w:t>
            </w:r>
          </w:p>
        </w:tc>
        <w:tc>
          <w:tcPr>
            <w:tcW w:w="1296" w:type="dxa"/>
            <w:vAlign w:val="center"/>
          </w:tcPr>
          <w:p w14:paraId="3C336E5A" w14:textId="77777777" w:rsidR="003C16E9" w:rsidRDefault="00000000">
            <w:r>
              <w:rPr>
                <w:sz w:val="18"/>
              </w:rPr>
              <w:t>Export / review config; strong replacement candidate</w:t>
            </w:r>
          </w:p>
        </w:tc>
      </w:tr>
      <w:tr w:rsidR="003C16E9" w14:paraId="1AFDB7F5" w14:textId="77777777">
        <w:trPr>
          <w:jc w:val="center"/>
        </w:trPr>
        <w:tc>
          <w:tcPr>
            <w:tcW w:w="1440" w:type="dxa"/>
            <w:vAlign w:val="center"/>
          </w:tcPr>
          <w:p w14:paraId="2BE2ABDF" w14:textId="77777777" w:rsidR="003C16E9" w:rsidRDefault="00000000">
            <w:r>
              <w:rPr>
                <w:sz w:val="18"/>
              </w:rPr>
              <w:t>Panduit patch panels &amp; cable management</w:t>
            </w:r>
          </w:p>
        </w:tc>
        <w:tc>
          <w:tcPr>
            <w:tcW w:w="2304" w:type="dxa"/>
            <w:vAlign w:val="center"/>
          </w:tcPr>
          <w:p w14:paraId="31E8655A" w14:textId="77777777" w:rsidR="003C16E9" w:rsidRDefault="00000000">
            <w:r>
              <w:rPr>
                <w:sz w:val="18"/>
              </w:rPr>
              <w:t>Passive cabling termination and cross-connect</w:t>
            </w:r>
          </w:p>
        </w:tc>
        <w:tc>
          <w:tcPr>
            <w:tcW w:w="1584" w:type="dxa"/>
            <w:vAlign w:val="center"/>
          </w:tcPr>
          <w:p w14:paraId="3B84F148" w14:textId="77777777" w:rsidR="003C16E9" w:rsidRDefault="00000000">
            <w:r>
              <w:rPr>
                <w:sz w:val="18"/>
              </w:rPr>
              <w:t>n/a</w:t>
            </w:r>
          </w:p>
        </w:tc>
        <w:tc>
          <w:tcPr>
            <w:tcW w:w="1440" w:type="dxa"/>
            <w:vAlign w:val="center"/>
          </w:tcPr>
          <w:p w14:paraId="76292AD9" w14:textId="77777777" w:rsidR="003C16E9" w:rsidRDefault="00000000">
            <w:r>
              <w:rPr>
                <w:sz w:val="18"/>
              </w:rPr>
              <w:t>age unknown</w:t>
            </w:r>
          </w:p>
        </w:tc>
        <w:tc>
          <w:tcPr>
            <w:tcW w:w="2016" w:type="dxa"/>
            <w:vAlign w:val="center"/>
          </w:tcPr>
          <w:p w14:paraId="245DC2EA" w14:textId="77777777" w:rsidR="003C16E9" w:rsidRDefault="00000000">
            <w:r>
              <w:rPr>
                <w:sz w:val="18"/>
              </w:rPr>
              <w:t>No issue observed; labeling appears limited</w:t>
            </w:r>
          </w:p>
        </w:tc>
        <w:tc>
          <w:tcPr>
            <w:tcW w:w="1296" w:type="dxa"/>
            <w:vAlign w:val="center"/>
          </w:tcPr>
          <w:p w14:paraId="3C0B5D0E" w14:textId="77777777" w:rsidR="003C16E9" w:rsidRDefault="00000000">
            <w:r>
              <w:rPr>
                <w:sz w:val="18"/>
              </w:rPr>
              <w:t>Retain; improve labeling and documentation</w:t>
            </w:r>
          </w:p>
        </w:tc>
      </w:tr>
      <w:tr w:rsidR="003C16E9" w14:paraId="3EFFEDEC" w14:textId="77777777">
        <w:trPr>
          <w:jc w:val="center"/>
        </w:trPr>
        <w:tc>
          <w:tcPr>
            <w:tcW w:w="1440" w:type="dxa"/>
            <w:vAlign w:val="center"/>
          </w:tcPr>
          <w:p w14:paraId="1286EBA0" w14:textId="77777777" w:rsidR="003C16E9" w:rsidRDefault="00000000">
            <w:r>
              <w:rPr>
                <w:sz w:val="18"/>
              </w:rPr>
              <w:t>TP-Link access point</w:t>
            </w:r>
          </w:p>
        </w:tc>
        <w:tc>
          <w:tcPr>
            <w:tcW w:w="2304" w:type="dxa"/>
            <w:vAlign w:val="center"/>
          </w:tcPr>
          <w:p w14:paraId="5D0A26C0" w14:textId="77777777" w:rsidR="003C16E9" w:rsidRDefault="00000000">
            <w:r>
              <w:rPr>
                <w:sz w:val="18"/>
              </w:rPr>
              <w:t>Wireless access point for office Wi‑Fi</w:t>
            </w:r>
          </w:p>
        </w:tc>
        <w:tc>
          <w:tcPr>
            <w:tcW w:w="1584" w:type="dxa"/>
            <w:vAlign w:val="center"/>
          </w:tcPr>
          <w:p w14:paraId="697D747B" w14:textId="77777777" w:rsidR="003C16E9" w:rsidRDefault="00000000">
            <w:r>
              <w:rPr>
                <w:sz w:val="18"/>
              </w:rPr>
              <w:t>not identified in scan by model</w:t>
            </w:r>
          </w:p>
        </w:tc>
        <w:tc>
          <w:tcPr>
            <w:tcW w:w="1440" w:type="dxa"/>
            <w:vAlign w:val="center"/>
          </w:tcPr>
          <w:p w14:paraId="0CEA7FA2" w14:textId="77777777" w:rsidR="003C16E9" w:rsidRDefault="00000000">
            <w:r>
              <w:rPr>
                <w:sz w:val="18"/>
              </w:rPr>
              <w:t>age/model unknown</w:t>
            </w:r>
          </w:p>
        </w:tc>
        <w:tc>
          <w:tcPr>
            <w:tcW w:w="2016" w:type="dxa"/>
            <w:vAlign w:val="center"/>
          </w:tcPr>
          <w:p w14:paraId="1B2F2160" w14:textId="77777777" w:rsidR="003C16E9" w:rsidRDefault="00000000">
            <w:r>
              <w:rPr>
                <w:sz w:val="18"/>
              </w:rPr>
              <w:t>Exact model and management method unknown</w:t>
            </w:r>
          </w:p>
        </w:tc>
        <w:tc>
          <w:tcPr>
            <w:tcW w:w="1296" w:type="dxa"/>
            <w:vAlign w:val="center"/>
          </w:tcPr>
          <w:p w14:paraId="7A202A33" w14:textId="77777777" w:rsidR="003C16E9" w:rsidRDefault="00000000">
            <w:r>
              <w:rPr>
                <w:sz w:val="18"/>
              </w:rPr>
              <w:t>Confirm model, power method, and controller/standalone status</w:t>
            </w:r>
          </w:p>
        </w:tc>
      </w:tr>
      <w:tr w:rsidR="003C16E9" w14:paraId="7BD91741" w14:textId="77777777">
        <w:trPr>
          <w:jc w:val="center"/>
        </w:trPr>
        <w:tc>
          <w:tcPr>
            <w:tcW w:w="1440" w:type="dxa"/>
            <w:vAlign w:val="center"/>
          </w:tcPr>
          <w:p w14:paraId="7B575943" w14:textId="77777777" w:rsidR="003C16E9" w:rsidRDefault="00000000">
            <w:r>
              <w:rPr>
                <w:sz w:val="18"/>
              </w:rPr>
              <w:t>Dell PowerEdge R720</w:t>
            </w:r>
          </w:p>
        </w:tc>
        <w:tc>
          <w:tcPr>
            <w:tcW w:w="2304" w:type="dxa"/>
            <w:vAlign w:val="center"/>
          </w:tcPr>
          <w:p w14:paraId="61085A12" w14:textId="77777777" w:rsidR="003C16E9" w:rsidRDefault="00000000">
            <w:r>
              <w:rPr>
                <w:sz w:val="18"/>
              </w:rPr>
              <w:t>Primary on-prem server; likely VMware host</w:t>
            </w:r>
          </w:p>
        </w:tc>
        <w:tc>
          <w:tcPr>
            <w:tcW w:w="1584" w:type="dxa"/>
            <w:vAlign w:val="center"/>
          </w:tcPr>
          <w:p w14:paraId="187452C3" w14:textId="77777777" w:rsidR="003C16E9" w:rsidRDefault="00000000">
            <w:r>
              <w:rPr>
                <w:sz w:val="18"/>
              </w:rPr>
              <w:t>host IP not yet confirmed</w:t>
            </w:r>
          </w:p>
        </w:tc>
        <w:tc>
          <w:tcPr>
            <w:tcW w:w="1440" w:type="dxa"/>
            <w:vAlign w:val="center"/>
          </w:tcPr>
          <w:p w14:paraId="4197BDBC" w14:textId="77777777" w:rsidR="003C16E9" w:rsidRDefault="00000000">
            <w:r>
              <w:rPr>
                <w:sz w:val="18"/>
              </w:rPr>
              <w:t>2012–2013 platform era</w:t>
            </w:r>
          </w:p>
        </w:tc>
        <w:tc>
          <w:tcPr>
            <w:tcW w:w="2016" w:type="dxa"/>
            <w:vAlign w:val="center"/>
          </w:tcPr>
          <w:p w14:paraId="7556A64B" w14:textId="77777777" w:rsidR="003C16E9" w:rsidRDefault="00000000">
            <w:r>
              <w:rPr>
                <w:sz w:val="18"/>
              </w:rPr>
              <w:t>Drive 0 amber/yellow; occasional beeping reported; likely storage / RAID alert</w:t>
            </w:r>
          </w:p>
        </w:tc>
        <w:tc>
          <w:tcPr>
            <w:tcW w:w="1296" w:type="dxa"/>
            <w:vAlign w:val="center"/>
          </w:tcPr>
          <w:p w14:paraId="183672A6" w14:textId="77777777" w:rsidR="003C16E9" w:rsidRDefault="00000000">
            <w:r>
              <w:rPr>
                <w:sz w:val="18"/>
              </w:rPr>
              <w:t>Urgent: check RAID/PERC/iDRAC status and backups; medium-term replacement target</w:t>
            </w:r>
          </w:p>
        </w:tc>
      </w:tr>
      <w:tr w:rsidR="003C16E9" w14:paraId="2D4486E3" w14:textId="77777777">
        <w:trPr>
          <w:jc w:val="center"/>
        </w:trPr>
        <w:tc>
          <w:tcPr>
            <w:tcW w:w="1440" w:type="dxa"/>
            <w:vAlign w:val="center"/>
          </w:tcPr>
          <w:p w14:paraId="525E075B" w14:textId="77777777" w:rsidR="003C16E9" w:rsidRDefault="00000000">
            <w:r>
              <w:rPr>
                <w:sz w:val="18"/>
              </w:rPr>
              <w:t>VMware VM: VJUMP</w:t>
            </w:r>
          </w:p>
        </w:tc>
        <w:tc>
          <w:tcPr>
            <w:tcW w:w="2304" w:type="dxa"/>
            <w:vAlign w:val="center"/>
          </w:tcPr>
          <w:p w14:paraId="7C4D19E1" w14:textId="77777777" w:rsidR="003C16E9" w:rsidRDefault="00000000">
            <w:r>
              <w:rPr>
                <w:sz w:val="18"/>
              </w:rPr>
              <w:t>Likely jump/admin VM</w:t>
            </w:r>
          </w:p>
        </w:tc>
        <w:tc>
          <w:tcPr>
            <w:tcW w:w="1584" w:type="dxa"/>
            <w:vAlign w:val="center"/>
          </w:tcPr>
          <w:p w14:paraId="34E6B530" w14:textId="77777777" w:rsidR="003C16E9" w:rsidRDefault="00000000">
            <w:r>
              <w:rPr>
                <w:sz w:val="18"/>
              </w:rPr>
              <w:t>192.168.44.30</w:t>
            </w:r>
          </w:p>
        </w:tc>
        <w:tc>
          <w:tcPr>
            <w:tcW w:w="1440" w:type="dxa"/>
            <w:vAlign w:val="center"/>
          </w:tcPr>
          <w:p w14:paraId="11C1D45F" w14:textId="77777777" w:rsidR="003C16E9" w:rsidRDefault="00000000">
            <w:r>
              <w:rPr>
                <w:sz w:val="18"/>
              </w:rPr>
              <w:t>unknown</w:t>
            </w:r>
          </w:p>
        </w:tc>
        <w:tc>
          <w:tcPr>
            <w:tcW w:w="2016" w:type="dxa"/>
            <w:vAlign w:val="center"/>
          </w:tcPr>
          <w:p w14:paraId="53FD037F" w14:textId="77777777" w:rsidR="003C16E9" w:rsidRDefault="00000000">
            <w:r>
              <w:rPr>
                <w:sz w:val="18"/>
              </w:rPr>
              <w:t>Purpose inferred from name only</w:t>
            </w:r>
          </w:p>
        </w:tc>
        <w:tc>
          <w:tcPr>
            <w:tcW w:w="1296" w:type="dxa"/>
            <w:vAlign w:val="center"/>
          </w:tcPr>
          <w:p w14:paraId="2C7C07D0" w14:textId="77777777" w:rsidR="003C16E9" w:rsidRDefault="00000000">
            <w:r>
              <w:rPr>
                <w:sz w:val="18"/>
              </w:rPr>
              <w:t>Confirm role, OS, owner, and backup</w:t>
            </w:r>
          </w:p>
        </w:tc>
      </w:tr>
      <w:tr w:rsidR="003C16E9" w14:paraId="2ED905A0" w14:textId="77777777">
        <w:trPr>
          <w:jc w:val="center"/>
        </w:trPr>
        <w:tc>
          <w:tcPr>
            <w:tcW w:w="1440" w:type="dxa"/>
            <w:vAlign w:val="center"/>
          </w:tcPr>
          <w:p w14:paraId="38F78184" w14:textId="77777777" w:rsidR="003C16E9" w:rsidRDefault="00000000">
            <w:r>
              <w:rPr>
                <w:sz w:val="18"/>
              </w:rPr>
              <w:t>VMware VM: CFSDC2</w:t>
            </w:r>
          </w:p>
        </w:tc>
        <w:tc>
          <w:tcPr>
            <w:tcW w:w="2304" w:type="dxa"/>
            <w:vAlign w:val="center"/>
          </w:tcPr>
          <w:p w14:paraId="0A3070A2" w14:textId="77777777" w:rsidR="003C16E9" w:rsidRDefault="00000000">
            <w:r>
              <w:rPr>
                <w:sz w:val="18"/>
              </w:rPr>
              <w:t>Likely domain controller</w:t>
            </w:r>
          </w:p>
        </w:tc>
        <w:tc>
          <w:tcPr>
            <w:tcW w:w="1584" w:type="dxa"/>
            <w:vAlign w:val="center"/>
          </w:tcPr>
          <w:p w14:paraId="7F5DBBDB" w14:textId="77777777" w:rsidR="003C16E9" w:rsidRDefault="00000000">
            <w:r>
              <w:rPr>
                <w:sz w:val="18"/>
              </w:rPr>
              <w:t>192.168.44.60</w:t>
            </w:r>
          </w:p>
        </w:tc>
        <w:tc>
          <w:tcPr>
            <w:tcW w:w="1440" w:type="dxa"/>
            <w:vAlign w:val="center"/>
          </w:tcPr>
          <w:p w14:paraId="49FCCBED" w14:textId="77777777" w:rsidR="003C16E9" w:rsidRDefault="00000000">
            <w:r>
              <w:rPr>
                <w:sz w:val="18"/>
              </w:rPr>
              <w:t>unknown</w:t>
            </w:r>
          </w:p>
        </w:tc>
        <w:tc>
          <w:tcPr>
            <w:tcW w:w="2016" w:type="dxa"/>
            <w:vAlign w:val="center"/>
          </w:tcPr>
          <w:p w14:paraId="0228173F" w14:textId="77777777" w:rsidR="003C16E9" w:rsidRDefault="00000000">
            <w:r>
              <w:rPr>
                <w:sz w:val="18"/>
              </w:rPr>
              <w:t>Critical if serving directory/authentication</w:t>
            </w:r>
          </w:p>
        </w:tc>
        <w:tc>
          <w:tcPr>
            <w:tcW w:w="1296" w:type="dxa"/>
            <w:vAlign w:val="center"/>
          </w:tcPr>
          <w:p w14:paraId="57107EB0" w14:textId="77777777" w:rsidR="003C16E9" w:rsidRDefault="00000000">
            <w:r>
              <w:rPr>
                <w:sz w:val="18"/>
              </w:rPr>
              <w:t>Confirm role, OS, owner, and backup</w:t>
            </w:r>
          </w:p>
        </w:tc>
      </w:tr>
      <w:tr w:rsidR="003C16E9" w14:paraId="63D4B14C" w14:textId="77777777">
        <w:trPr>
          <w:jc w:val="center"/>
        </w:trPr>
        <w:tc>
          <w:tcPr>
            <w:tcW w:w="1440" w:type="dxa"/>
            <w:vAlign w:val="center"/>
          </w:tcPr>
          <w:p w14:paraId="56B993E1" w14:textId="77777777" w:rsidR="003C16E9" w:rsidRDefault="00000000">
            <w:r>
              <w:rPr>
                <w:sz w:val="18"/>
              </w:rPr>
              <w:t>VMware VM: CFSFS</w:t>
            </w:r>
          </w:p>
        </w:tc>
        <w:tc>
          <w:tcPr>
            <w:tcW w:w="2304" w:type="dxa"/>
            <w:vAlign w:val="center"/>
          </w:tcPr>
          <w:p w14:paraId="286B06E4" w14:textId="77777777" w:rsidR="003C16E9" w:rsidRDefault="00000000">
            <w:r>
              <w:rPr>
                <w:sz w:val="18"/>
              </w:rPr>
              <w:t>Likely file server</w:t>
            </w:r>
          </w:p>
        </w:tc>
        <w:tc>
          <w:tcPr>
            <w:tcW w:w="1584" w:type="dxa"/>
            <w:vAlign w:val="center"/>
          </w:tcPr>
          <w:p w14:paraId="2CF41EBD" w14:textId="77777777" w:rsidR="003C16E9" w:rsidRDefault="00000000">
            <w:r>
              <w:rPr>
                <w:sz w:val="18"/>
              </w:rPr>
              <w:t>192.168.44.61</w:t>
            </w:r>
          </w:p>
        </w:tc>
        <w:tc>
          <w:tcPr>
            <w:tcW w:w="1440" w:type="dxa"/>
            <w:vAlign w:val="center"/>
          </w:tcPr>
          <w:p w14:paraId="2C4BFE32" w14:textId="77777777" w:rsidR="003C16E9" w:rsidRDefault="00000000">
            <w:r>
              <w:rPr>
                <w:sz w:val="18"/>
              </w:rPr>
              <w:t>unknown</w:t>
            </w:r>
          </w:p>
        </w:tc>
        <w:tc>
          <w:tcPr>
            <w:tcW w:w="2016" w:type="dxa"/>
            <w:vAlign w:val="center"/>
          </w:tcPr>
          <w:p w14:paraId="7A638D37" w14:textId="77777777" w:rsidR="003C16E9" w:rsidRDefault="00000000">
            <w:r>
              <w:rPr>
                <w:sz w:val="18"/>
              </w:rPr>
              <w:t>Critical if serving shared files</w:t>
            </w:r>
          </w:p>
        </w:tc>
        <w:tc>
          <w:tcPr>
            <w:tcW w:w="1296" w:type="dxa"/>
            <w:vAlign w:val="center"/>
          </w:tcPr>
          <w:p w14:paraId="582D7B01" w14:textId="77777777" w:rsidR="003C16E9" w:rsidRDefault="00000000">
            <w:r>
              <w:rPr>
                <w:sz w:val="18"/>
              </w:rPr>
              <w:t>Confirm role, storage mapping, and backup</w:t>
            </w:r>
          </w:p>
        </w:tc>
      </w:tr>
      <w:tr w:rsidR="003C16E9" w14:paraId="56CB59E3" w14:textId="77777777">
        <w:trPr>
          <w:jc w:val="center"/>
        </w:trPr>
        <w:tc>
          <w:tcPr>
            <w:tcW w:w="1440" w:type="dxa"/>
            <w:vAlign w:val="center"/>
          </w:tcPr>
          <w:p w14:paraId="71A2ABF0" w14:textId="77777777" w:rsidR="003C16E9" w:rsidRDefault="00000000">
            <w:r>
              <w:rPr>
                <w:sz w:val="18"/>
              </w:rPr>
              <w:t>VMware VM: CFSPRN</w:t>
            </w:r>
          </w:p>
        </w:tc>
        <w:tc>
          <w:tcPr>
            <w:tcW w:w="2304" w:type="dxa"/>
            <w:vAlign w:val="center"/>
          </w:tcPr>
          <w:p w14:paraId="08AB15A5" w14:textId="77777777" w:rsidR="003C16E9" w:rsidRDefault="00000000">
            <w:r>
              <w:rPr>
                <w:sz w:val="18"/>
              </w:rPr>
              <w:t>Likely print server</w:t>
            </w:r>
          </w:p>
        </w:tc>
        <w:tc>
          <w:tcPr>
            <w:tcW w:w="1584" w:type="dxa"/>
            <w:vAlign w:val="center"/>
          </w:tcPr>
          <w:p w14:paraId="266A0D5F" w14:textId="77777777" w:rsidR="003C16E9" w:rsidRDefault="00000000">
            <w:r>
              <w:rPr>
                <w:sz w:val="18"/>
              </w:rPr>
              <w:t>192.168.44.62</w:t>
            </w:r>
          </w:p>
        </w:tc>
        <w:tc>
          <w:tcPr>
            <w:tcW w:w="1440" w:type="dxa"/>
            <w:vAlign w:val="center"/>
          </w:tcPr>
          <w:p w14:paraId="4D8FB25A" w14:textId="77777777" w:rsidR="003C16E9" w:rsidRDefault="00000000">
            <w:r>
              <w:rPr>
                <w:sz w:val="18"/>
              </w:rPr>
              <w:t>unknown</w:t>
            </w:r>
          </w:p>
        </w:tc>
        <w:tc>
          <w:tcPr>
            <w:tcW w:w="2016" w:type="dxa"/>
            <w:vAlign w:val="center"/>
          </w:tcPr>
          <w:p w14:paraId="1CBA136B" w14:textId="77777777" w:rsidR="003C16E9" w:rsidRDefault="00000000">
            <w:r>
              <w:rPr>
                <w:sz w:val="18"/>
              </w:rPr>
              <w:t>Shared printing dependency likely</w:t>
            </w:r>
          </w:p>
        </w:tc>
        <w:tc>
          <w:tcPr>
            <w:tcW w:w="1296" w:type="dxa"/>
            <w:vAlign w:val="center"/>
          </w:tcPr>
          <w:p w14:paraId="2987B8DA" w14:textId="77777777" w:rsidR="003C16E9" w:rsidRDefault="00000000">
            <w:r>
              <w:rPr>
                <w:sz w:val="18"/>
              </w:rPr>
              <w:t>Confirm role and printer dependencies</w:t>
            </w:r>
          </w:p>
        </w:tc>
      </w:tr>
      <w:tr w:rsidR="003C16E9" w14:paraId="4D88A144" w14:textId="77777777">
        <w:trPr>
          <w:jc w:val="center"/>
        </w:trPr>
        <w:tc>
          <w:tcPr>
            <w:tcW w:w="1440" w:type="dxa"/>
            <w:vAlign w:val="center"/>
          </w:tcPr>
          <w:p w14:paraId="5244395F" w14:textId="77777777" w:rsidR="003C16E9" w:rsidRDefault="00000000">
            <w:r>
              <w:rPr>
                <w:sz w:val="18"/>
              </w:rPr>
              <w:t>HP printer</w:t>
            </w:r>
          </w:p>
        </w:tc>
        <w:tc>
          <w:tcPr>
            <w:tcW w:w="2304" w:type="dxa"/>
            <w:vAlign w:val="center"/>
          </w:tcPr>
          <w:p w14:paraId="1E59DE89" w14:textId="77777777" w:rsidR="003C16E9" w:rsidRDefault="00000000">
            <w:r>
              <w:rPr>
                <w:sz w:val="18"/>
              </w:rPr>
              <w:t>Shared network printer</w:t>
            </w:r>
          </w:p>
        </w:tc>
        <w:tc>
          <w:tcPr>
            <w:tcW w:w="1584" w:type="dxa"/>
            <w:vAlign w:val="center"/>
          </w:tcPr>
          <w:p w14:paraId="78BAEC42" w14:textId="77777777" w:rsidR="003C16E9" w:rsidRDefault="00000000">
            <w:r>
              <w:rPr>
                <w:sz w:val="18"/>
              </w:rPr>
              <w:t>192.168.44.15</w:t>
            </w:r>
          </w:p>
        </w:tc>
        <w:tc>
          <w:tcPr>
            <w:tcW w:w="1440" w:type="dxa"/>
            <w:vAlign w:val="center"/>
          </w:tcPr>
          <w:p w14:paraId="36068C8C" w14:textId="77777777" w:rsidR="003C16E9" w:rsidRDefault="00000000">
            <w:r>
              <w:rPr>
                <w:sz w:val="18"/>
              </w:rPr>
              <w:t>unknown</w:t>
            </w:r>
          </w:p>
        </w:tc>
        <w:tc>
          <w:tcPr>
            <w:tcW w:w="2016" w:type="dxa"/>
            <w:vAlign w:val="center"/>
          </w:tcPr>
          <w:p w14:paraId="344AB858" w14:textId="77777777" w:rsidR="003C16E9" w:rsidRDefault="00000000">
            <w:r>
              <w:rPr>
                <w:sz w:val="18"/>
              </w:rPr>
              <w:t>No issue observed</w:t>
            </w:r>
          </w:p>
        </w:tc>
        <w:tc>
          <w:tcPr>
            <w:tcW w:w="1296" w:type="dxa"/>
            <w:vAlign w:val="center"/>
          </w:tcPr>
          <w:p w14:paraId="318EC782" w14:textId="77777777" w:rsidR="003C16E9" w:rsidRDefault="00000000">
            <w:r>
              <w:rPr>
                <w:sz w:val="18"/>
              </w:rPr>
              <w:t>Retain / document model and location</w:t>
            </w:r>
          </w:p>
        </w:tc>
      </w:tr>
      <w:tr w:rsidR="003C16E9" w14:paraId="520B1C50" w14:textId="77777777">
        <w:trPr>
          <w:jc w:val="center"/>
        </w:trPr>
        <w:tc>
          <w:tcPr>
            <w:tcW w:w="1440" w:type="dxa"/>
            <w:vAlign w:val="center"/>
          </w:tcPr>
          <w:p w14:paraId="0D9F7BC8" w14:textId="77777777" w:rsidR="003C16E9" w:rsidRDefault="00000000">
            <w:r>
              <w:rPr>
                <w:sz w:val="18"/>
              </w:rPr>
              <w:t>Konica Minolta bizhub C361i</w:t>
            </w:r>
          </w:p>
        </w:tc>
        <w:tc>
          <w:tcPr>
            <w:tcW w:w="2304" w:type="dxa"/>
            <w:vAlign w:val="center"/>
          </w:tcPr>
          <w:p w14:paraId="3A5C6579" w14:textId="77777777" w:rsidR="003C16E9" w:rsidRDefault="00000000">
            <w:r>
              <w:rPr>
                <w:sz w:val="18"/>
              </w:rPr>
              <w:t>Shared multifunction printer/copier</w:t>
            </w:r>
          </w:p>
        </w:tc>
        <w:tc>
          <w:tcPr>
            <w:tcW w:w="1584" w:type="dxa"/>
            <w:vAlign w:val="center"/>
          </w:tcPr>
          <w:p w14:paraId="05ADA72E" w14:textId="77777777" w:rsidR="003C16E9" w:rsidRDefault="00000000">
            <w:r>
              <w:rPr>
                <w:sz w:val="18"/>
              </w:rPr>
              <w:t>192.168.44.150</w:t>
            </w:r>
          </w:p>
        </w:tc>
        <w:tc>
          <w:tcPr>
            <w:tcW w:w="1440" w:type="dxa"/>
            <w:vAlign w:val="center"/>
          </w:tcPr>
          <w:p w14:paraId="71F3497A" w14:textId="77777777" w:rsidR="003C16E9" w:rsidRDefault="00000000">
            <w:r>
              <w:rPr>
                <w:sz w:val="18"/>
              </w:rPr>
              <w:t>unknown</w:t>
            </w:r>
          </w:p>
        </w:tc>
        <w:tc>
          <w:tcPr>
            <w:tcW w:w="2016" w:type="dxa"/>
            <w:vAlign w:val="center"/>
          </w:tcPr>
          <w:p w14:paraId="1D56CF40" w14:textId="77777777" w:rsidR="003C16E9" w:rsidRDefault="00000000">
            <w:r>
              <w:rPr>
                <w:sz w:val="18"/>
              </w:rPr>
              <w:t>No issue observed</w:t>
            </w:r>
          </w:p>
        </w:tc>
        <w:tc>
          <w:tcPr>
            <w:tcW w:w="1296" w:type="dxa"/>
            <w:vAlign w:val="center"/>
          </w:tcPr>
          <w:p w14:paraId="26597C87" w14:textId="77777777" w:rsidR="003C16E9" w:rsidRDefault="00000000">
            <w:r>
              <w:rPr>
                <w:sz w:val="18"/>
              </w:rPr>
              <w:t>Retain / document support contact and usage</w:t>
            </w:r>
          </w:p>
        </w:tc>
      </w:tr>
      <w:tr w:rsidR="003C16E9" w14:paraId="444369A3" w14:textId="77777777">
        <w:trPr>
          <w:jc w:val="center"/>
        </w:trPr>
        <w:tc>
          <w:tcPr>
            <w:tcW w:w="1440" w:type="dxa"/>
            <w:vAlign w:val="center"/>
          </w:tcPr>
          <w:p w14:paraId="0F49F7AA" w14:textId="77777777" w:rsidR="003C16E9" w:rsidRDefault="00000000">
            <w:r>
              <w:rPr>
                <w:sz w:val="18"/>
              </w:rPr>
              <w:t>CFSDT-02</w:t>
            </w:r>
          </w:p>
        </w:tc>
        <w:tc>
          <w:tcPr>
            <w:tcW w:w="2304" w:type="dxa"/>
            <w:vAlign w:val="center"/>
          </w:tcPr>
          <w:p w14:paraId="23AEFCFE" w14:textId="77777777" w:rsidR="003C16E9" w:rsidRDefault="00000000">
            <w:r>
              <w:rPr>
                <w:sz w:val="18"/>
              </w:rPr>
              <w:t>User workstation (Dell / Windows)</w:t>
            </w:r>
          </w:p>
        </w:tc>
        <w:tc>
          <w:tcPr>
            <w:tcW w:w="1584" w:type="dxa"/>
            <w:vAlign w:val="center"/>
          </w:tcPr>
          <w:p w14:paraId="0B2C53A6" w14:textId="77777777" w:rsidR="003C16E9" w:rsidRDefault="00000000">
            <w:r>
              <w:rPr>
                <w:sz w:val="18"/>
              </w:rPr>
              <w:t>192.168.44.77</w:t>
            </w:r>
          </w:p>
        </w:tc>
        <w:tc>
          <w:tcPr>
            <w:tcW w:w="1440" w:type="dxa"/>
            <w:vAlign w:val="center"/>
          </w:tcPr>
          <w:p w14:paraId="3E91C3B3" w14:textId="77777777" w:rsidR="003C16E9" w:rsidRDefault="00000000">
            <w:r>
              <w:rPr>
                <w:sz w:val="18"/>
              </w:rPr>
              <w:t>unknown</w:t>
            </w:r>
          </w:p>
        </w:tc>
        <w:tc>
          <w:tcPr>
            <w:tcW w:w="2016" w:type="dxa"/>
            <w:vAlign w:val="center"/>
          </w:tcPr>
          <w:p w14:paraId="790D6CEF" w14:textId="77777777" w:rsidR="003C16E9" w:rsidRDefault="00000000">
            <w:r>
              <w:rPr>
                <w:sz w:val="18"/>
              </w:rPr>
              <w:t>Observed on CFS domain-like network</w:t>
            </w:r>
          </w:p>
        </w:tc>
        <w:tc>
          <w:tcPr>
            <w:tcW w:w="1296" w:type="dxa"/>
            <w:vAlign w:val="center"/>
          </w:tcPr>
          <w:p w14:paraId="131914E6" w14:textId="77777777" w:rsidR="003C16E9" w:rsidRDefault="00000000">
            <w:r>
              <w:rPr>
                <w:sz w:val="18"/>
              </w:rPr>
              <w:t>Document owner and business function</w:t>
            </w:r>
          </w:p>
        </w:tc>
      </w:tr>
      <w:tr w:rsidR="003C16E9" w14:paraId="72531E99" w14:textId="77777777">
        <w:trPr>
          <w:jc w:val="center"/>
        </w:trPr>
        <w:tc>
          <w:tcPr>
            <w:tcW w:w="1440" w:type="dxa"/>
            <w:vAlign w:val="center"/>
          </w:tcPr>
          <w:p w14:paraId="693860E3" w14:textId="77777777" w:rsidR="003C16E9" w:rsidRDefault="00000000">
            <w:r>
              <w:rPr>
                <w:sz w:val="18"/>
              </w:rPr>
              <w:t>CFSDT-04</w:t>
            </w:r>
          </w:p>
        </w:tc>
        <w:tc>
          <w:tcPr>
            <w:tcW w:w="2304" w:type="dxa"/>
            <w:vAlign w:val="center"/>
          </w:tcPr>
          <w:p w14:paraId="32E9DA07" w14:textId="77777777" w:rsidR="003C16E9" w:rsidRDefault="00000000">
            <w:r>
              <w:rPr>
                <w:sz w:val="18"/>
              </w:rPr>
              <w:t>User workstation (ASRock / Windows)</w:t>
            </w:r>
          </w:p>
        </w:tc>
        <w:tc>
          <w:tcPr>
            <w:tcW w:w="1584" w:type="dxa"/>
            <w:vAlign w:val="center"/>
          </w:tcPr>
          <w:p w14:paraId="505E1828" w14:textId="77777777" w:rsidR="003C16E9" w:rsidRDefault="00000000">
            <w:r>
              <w:rPr>
                <w:sz w:val="18"/>
              </w:rPr>
              <w:t>192.168.44.88</w:t>
            </w:r>
          </w:p>
        </w:tc>
        <w:tc>
          <w:tcPr>
            <w:tcW w:w="1440" w:type="dxa"/>
            <w:vAlign w:val="center"/>
          </w:tcPr>
          <w:p w14:paraId="44D199A9" w14:textId="77777777" w:rsidR="003C16E9" w:rsidRDefault="00000000">
            <w:r>
              <w:rPr>
                <w:sz w:val="18"/>
              </w:rPr>
              <w:t>unknown</w:t>
            </w:r>
          </w:p>
        </w:tc>
        <w:tc>
          <w:tcPr>
            <w:tcW w:w="2016" w:type="dxa"/>
            <w:vAlign w:val="center"/>
          </w:tcPr>
          <w:p w14:paraId="3800CE26" w14:textId="77777777" w:rsidR="003C16E9" w:rsidRDefault="00000000">
            <w:r>
              <w:rPr>
                <w:sz w:val="18"/>
              </w:rPr>
              <w:t>Observed on CFS domain-like network</w:t>
            </w:r>
          </w:p>
        </w:tc>
        <w:tc>
          <w:tcPr>
            <w:tcW w:w="1296" w:type="dxa"/>
            <w:vAlign w:val="center"/>
          </w:tcPr>
          <w:p w14:paraId="11F154E9" w14:textId="77777777" w:rsidR="003C16E9" w:rsidRDefault="00000000">
            <w:r>
              <w:rPr>
                <w:sz w:val="18"/>
              </w:rPr>
              <w:t>Document owner and business function</w:t>
            </w:r>
          </w:p>
        </w:tc>
      </w:tr>
    </w:tbl>
    <w:p w14:paraId="79C9B702" w14:textId="77777777" w:rsidR="003C16E9" w:rsidRDefault="00000000">
      <w:r>
        <w:br w:type="page"/>
      </w:r>
    </w:p>
    <w:p w14:paraId="70D9C1D1" w14:textId="77777777" w:rsidR="003C16E9" w:rsidRDefault="00000000">
      <w:pPr>
        <w:pStyle w:val="Heading1"/>
      </w:pPr>
      <w:r>
        <w:lastRenderedPageBreak/>
        <w:t>Key risks and issues</w:t>
      </w:r>
    </w:p>
    <w:p w14:paraId="6CED6D07" w14:textId="77777777" w:rsidR="003C16E9" w:rsidRDefault="00000000">
      <w:pPr>
        <w:pStyle w:val="ListBullet"/>
      </w:pPr>
      <w:r>
        <w:t>Possible degraded RAID or drive failure on the Dell PowerEdge R720 (Drive 0 amber, server beeping).</w:t>
      </w:r>
    </w:p>
    <w:p w14:paraId="6B7C9A5B" w14:textId="77777777" w:rsidR="003C16E9" w:rsidRDefault="00000000">
      <w:pPr>
        <w:pStyle w:val="ListBullet"/>
      </w:pPr>
      <w:r>
        <w:t>Aging server platform likely hosting multiple critical VMs.</w:t>
      </w:r>
    </w:p>
    <w:p w14:paraId="263A75CB" w14:textId="77777777" w:rsidR="003C16E9" w:rsidRDefault="00000000">
      <w:pPr>
        <w:pStyle w:val="ListBullet"/>
      </w:pPr>
      <w:r>
        <w:t>Unclear ownership of the actual default gateway at 192.168.44.1.</w:t>
      </w:r>
    </w:p>
    <w:p w14:paraId="2BC5B368" w14:textId="77777777" w:rsidR="003C16E9" w:rsidRDefault="00000000">
      <w:pPr>
        <w:pStyle w:val="ListBullet"/>
      </w:pPr>
      <w:r>
        <w:t>Potential overlap or unnecessary complexity across Spectrum gateway, Cisco ASA, and MikroTik router.</w:t>
      </w:r>
    </w:p>
    <w:p w14:paraId="5A805B45" w14:textId="77777777" w:rsidR="003C16E9" w:rsidRDefault="00000000">
      <w:pPr>
        <w:pStyle w:val="ListBullet"/>
      </w:pPr>
      <w:r>
        <w:t>Netgear FS728TP switch is an older managed Fast Ethernet platform and may constrain performance.</w:t>
      </w:r>
    </w:p>
    <w:p w14:paraId="093A52A4" w14:textId="77777777" w:rsidR="003C16E9" w:rsidRDefault="00000000">
      <w:pPr>
        <w:pStyle w:val="ListBullet"/>
      </w:pPr>
      <w:r>
        <w:t>Unknown current switch configuration (VLANs, PoE dependencies, management settings, uplink use).</w:t>
      </w:r>
    </w:p>
    <w:p w14:paraId="1D8118A0" w14:textId="77777777" w:rsidR="003C16E9" w:rsidRDefault="00000000">
      <w:pPr>
        <w:pStyle w:val="ListBullet"/>
      </w:pPr>
      <w:r>
        <w:t>Unknown current backup posture for VMware host and guest VMs.</w:t>
      </w:r>
    </w:p>
    <w:p w14:paraId="7C9A6AB1" w14:textId="77777777" w:rsidR="003C16E9" w:rsidRDefault="00000000">
      <w:pPr>
        <w:pStyle w:val="Heading1"/>
      </w:pPr>
      <w:r>
        <w:t>Simplification opportunities</w:t>
      </w:r>
    </w:p>
    <w:p w14:paraId="4AFC0DD3" w14:textId="77777777" w:rsidR="003C16E9" w:rsidRDefault="00000000">
      <w:pPr>
        <w:pStyle w:val="ListBullet"/>
      </w:pPr>
      <w:r>
        <w:t>Move toward a simpler edge design: ISP modem → single modern firewall/router → single modern managed gigabit/PoE switch.</w:t>
      </w:r>
    </w:p>
    <w:p w14:paraId="42AB2581" w14:textId="77777777" w:rsidR="003C16E9" w:rsidRDefault="00000000">
      <w:pPr>
        <w:pStyle w:val="ListBullet"/>
      </w:pPr>
      <w:r>
        <w:t>Replace the Netgear FS728TP with a modern managed gigabit PoE switch after the current configuration is reviewed and documented.</w:t>
      </w:r>
    </w:p>
    <w:p w14:paraId="3ACA9523" w14:textId="77777777" w:rsidR="003C16E9" w:rsidRDefault="00000000">
      <w:pPr>
        <w:pStyle w:val="ListBullet"/>
      </w:pPr>
      <w:r>
        <w:t>Retire the Cisco ASA 5506-X if it is no longer providing a unique security or VPN function.</w:t>
      </w:r>
    </w:p>
    <w:p w14:paraId="08C8404D" w14:textId="77777777" w:rsidR="003C16E9" w:rsidRDefault="00000000">
      <w:pPr>
        <w:pStyle w:val="ListBullet"/>
      </w:pPr>
      <w:r>
        <w:t>Retire or replace the MikroTik RB3011 only after confirming whether it handles routing, DHCP, VLANs, or inter-VLAN traffic that must be preserved.</w:t>
      </w:r>
    </w:p>
    <w:p w14:paraId="0557829F" w14:textId="77777777" w:rsidR="003C16E9" w:rsidRDefault="00000000">
      <w:pPr>
        <w:pStyle w:val="ListBullet"/>
      </w:pPr>
      <w:r>
        <w:t>Plan medium-term migration away from the Dell PowerEdge R720 to newer host hardware or a cloud / managed alternative, depending on business requirements.</w:t>
      </w:r>
    </w:p>
    <w:p w14:paraId="093ACD88" w14:textId="77777777" w:rsidR="003C16E9" w:rsidRDefault="00000000">
      <w:pPr>
        <w:pStyle w:val="Heading1"/>
      </w:pPr>
      <w:r>
        <w:t>Recommended next steps</w:t>
      </w:r>
    </w:p>
    <w:p w14:paraId="2FEB7DA0" w14:textId="77777777" w:rsidR="003C16E9" w:rsidRDefault="00000000">
      <w:r>
        <w:t>1. Immediately check the Dell PERC/RAID status, iDRAC logs, and backup status before any drive is removed or replaced.</w:t>
      </w:r>
    </w:p>
    <w:p w14:paraId="783F24D6" w14:textId="77777777" w:rsidR="003C16E9" w:rsidRDefault="00000000">
      <w:r>
        <w:t>2. Identify which device actually owns 192.168.44.1 (the true default gateway).</w:t>
      </w:r>
    </w:p>
    <w:p w14:paraId="29750B0C" w14:textId="77777777" w:rsidR="003C16E9" w:rsidRDefault="00000000">
      <w:r>
        <w:t>3. Export or inspect the Netgear FS728TP configuration to determine whether VLANs, PoE, management ACLs, or other features are in use.</w:t>
      </w:r>
    </w:p>
    <w:p w14:paraId="0A359504" w14:textId="77777777" w:rsidR="003C16E9" w:rsidRDefault="00000000">
      <w:r>
        <w:t>4. Document the exact role of the Cisco ASA 5506-X and the MikroTik RB3011.</w:t>
      </w:r>
    </w:p>
    <w:p w14:paraId="44A28322" w14:textId="77777777" w:rsidR="003C16E9" w:rsidRDefault="00000000">
      <w:r>
        <w:t>5. Confirm the VMware host, the purpose of each VM, and recovery / restore capability.</w:t>
      </w:r>
    </w:p>
    <w:p w14:paraId="298D9089" w14:textId="77777777" w:rsidR="003C16E9" w:rsidRDefault="00000000">
      <w:r>
        <w:t>6. Label patch-panel ports, switch uplinks, and critical cable runs to improve supportability.</w:t>
      </w:r>
    </w:p>
    <w:p w14:paraId="36EEA1CD" w14:textId="77777777" w:rsidR="003C16E9" w:rsidRDefault="00000000">
      <w:r>
        <w:t>7. After the above is complete, design a simplified future-state network and migration plan.</w:t>
      </w:r>
    </w:p>
    <w:p w14:paraId="7BC1FAA1" w14:textId="77777777" w:rsidR="003C16E9" w:rsidRDefault="00000000">
      <w:pPr>
        <w:pStyle w:val="Heading1"/>
      </w:pPr>
      <w:r>
        <w:t>Assumptions and caveats</w:t>
      </w:r>
    </w:p>
    <w:p w14:paraId="5BB8E56D" w14:textId="77777777" w:rsidR="003C16E9" w:rsidRDefault="00000000">
      <w:pPr>
        <w:pStyle w:val="ListBullet"/>
      </w:pPr>
      <w:r>
        <w:t>This document reflects observed evidence from the site visit and device discovery on 13 March 2026; some roles remain inferred rather than confirmed.</w:t>
      </w:r>
    </w:p>
    <w:p w14:paraId="5F467903" w14:textId="77777777" w:rsidR="003C16E9" w:rsidRDefault="00000000">
      <w:pPr>
        <w:pStyle w:val="ListBullet"/>
      </w:pPr>
      <w:r>
        <w:t>Exact purchase dates, support contracts, and software versions were not fully available.</w:t>
      </w:r>
    </w:p>
    <w:p w14:paraId="2D9D4FF1" w14:textId="77777777" w:rsidR="003C16E9" w:rsidRDefault="00000000">
      <w:pPr>
        <w:pStyle w:val="ListBullet"/>
      </w:pPr>
      <w:r>
        <w:t>Device purpose for several VMware guests is inferred primarily from hostnames and should be validated with administrative access.</w:t>
      </w:r>
    </w:p>
    <w:p w14:paraId="0710A0F4" w14:textId="77777777" w:rsidR="003C16E9" w:rsidRDefault="00000000">
      <w:pPr>
        <w:pStyle w:val="ListBullet"/>
      </w:pPr>
      <w:r>
        <w:t>The wiring diagram is an inferred current-state map, not a certified as-built drawing.</w:t>
      </w:r>
    </w:p>
    <w:sectPr w:rsidR="003C16E9" w:rsidSect="00034616">
      <w:footerReference w:type="default" r:id="rId9"/>
      <w:pgSz w:w="12240" w:h="15840"/>
      <w:pgMar w:top="1008" w:right="1008" w:bottom="864"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9CF74" w14:textId="77777777" w:rsidR="009937F5" w:rsidRDefault="009937F5">
      <w:pPr>
        <w:spacing w:after="0" w:line="240" w:lineRule="auto"/>
      </w:pPr>
      <w:r>
        <w:separator/>
      </w:r>
    </w:p>
  </w:endnote>
  <w:endnote w:type="continuationSeparator" w:id="0">
    <w:p w14:paraId="21571D4D" w14:textId="77777777" w:rsidR="009937F5" w:rsidRDefault="009937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E2B07" w14:textId="77777777" w:rsidR="003C16E9" w:rsidRDefault="00000000">
    <w:pPr>
      <w:pStyle w:val="Footer"/>
      <w:jc w:val="center"/>
    </w:pPr>
    <w:r>
      <w:t>Christian Family Services – Current-State IT Architecture Review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BAF4F" w14:textId="77777777" w:rsidR="009937F5" w:rsidRDefault="009937F5">
      <w:pPr>
        <w:spacing w:after="0" w:line="240" w:lineRule="auto"/>
      </w:pPr>
      <w:r>
        <w:separator/>
      </w:r>
    </w:p>
  </w:footnote>
  <w:footnote w:type="continuationSeparator" w:id="0">
    <w:p w14:paraId="295C1E40" w14:textId="77777777" w:rsidR="009937F5" w:rsidRDefault="009937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08951061">
    <w:abstractNumId w:val="8"/>
  </w:num>
  <w:num w:numId="2" w16cid:durableId="644430123">
    <w:abstractNumId w:val="6"/>
  </w:num>
  <w:num w:numId="3" w16cid:durableId="1481801275">
    <w:abstractNumId w:val="5"/>
  </w:num>
  <w:num w:numId="4" w16cid:durableId="1949967462">
    <w:abstractNumId w:val="4"/>
  </w:num>
  <w:num w:numId="5" w16cid:durableId="505903897">
    <w:abstractNumId w:val="7"/>
  </w:num>
  <w:num w:numId="6" w16cid:durableId="1819375670">
    <w:abstractNumId w:val="3"/>
  </w:num>
  <w:num w:numId="7" w16cid:durableId="774716184">
    <w:abstractNumId w:val="2"/>
  </w:num>
  <w:num w:numId="8" w16cid:durableId="894775068">
    <w:abstractNumId w:val="1"/>
  </w:num>
  <w:num w:numId="9" w16cid:durableId="889659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D4410"/>
    <w:rsid w:val="0015074B"/>
    <w:rsid w:val="0029639D"/>
    <w:rsid w:val="00326F90"/>
    <w:rsid w:val="003C16E9"/>
    <w:rsid w:val="00462004"/>
    <w:rsid w:val="008F5B93"/>
    <w:rsid w:val="009937F5"/>
    <w:rsid w:val="00AA1D8D"/>
    <w:rsid w:val="00AB0CE7"/>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C65FF4"/>
  <w14:defaultImageDpi w14:val="300"/>
  <w15:docId w15:val="{151D59CE-45E5-4CD1-BCB8-F89949774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B365D"/>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1B365D"/>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1B365D"/>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B365D"/>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5F5F5F"/>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1414</Words>
  <Characters>8060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9456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bret_blackford</cp:lastModifiedBy>
  <cp:revision>4</cp:revision>
  <dcterms:created xsi:type="dcterms:W3CDTF">2013-12-23T23:15:00Z</dcterms:created>
  <dcterms:modified xsi:type="dcterms:W3CDTF">2026-03-25T23:44:00Z</dcterms:modified>
  <cp:category/>
</cp:coreProperties>
</file>